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45011" w14:textId="2AE3A178" w:rsidR="00B256F3" w:rsidRPr="00EF2C1C" w:rsidRDefault="00D50E79" w:rsidP="00450460">
      <w:pPr>
        <w:pStyle w:val="Heading1"/>
        <w:rPr>
          <w:b/>
        </w:rPr>
      </w:pPr>
      <w:r w:rsidRPr="002A1733">
        <w:rPr>
          <w:b/>
          <w:noProof/>
          <w:color w:val="391B76"/>
          <w:lang w:eastAsia="en-AU"/>
        </w:rPr>
        <mc:AlternateContent>
          <mc:Choice Requires="wps">
            <w:drawing>
              <wp:anchor distT="45720" distB="45720" distL="114300" distR="114300" simplePos="0" relativeHeight="251659264" behindDoc="0" locked="0" layoutInCell="1" allowOverlap="1" wp14:anchorId="063450A8" wp14:editId="668D189D">
                <wp:simplePos x="0" y="0"/>
                <wp:positionH relativeFrom="column">
                  <wp:posOffset>1857375</wp:posOffset>
                </wp:positionH>
                <wp:positionV relativeFrom="paragraph">
                  <wp:posOffset>-2443480</wp:posOffset>
                </wp:positionV>
                <wp:extent cx="4067175"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33400"/>
                        </a:xfrm>
                        <a:prstGeom prst="rect">
                          <a:avLst/>
                        </a:prstGeom>
                        <a:noFill/>
                        <a:ln w="9525">
                          <a:noFill/>
                          <a:miter lim="800000"/>
                          <a:headEnd/>
                          <a:tailEnd/>
                        </a:ln>
                      </wps:spPr>
                      <wps:txbx>
                        <w:txbxContent>
                          <w:p w14:paraId="063450BB" w14:textId="00127EA4" w:rsidR="00B256F3" w:rsidRPr="00802F0B" w:rsidRDefault="00FA4F65" w:rsidP="007F23FA">
                            <w:pPr>
                              <w:pStyle w:val="Heading3"/>
                              <w:rPr>
                                <w:sz w:val="40"/>
                                <w:szCs w:val="40"/>
                              </w:rPr>
                            </w:pPr>
                            <w:r>
                              <w:rPr>
                                <w:sz w:val="40"/>
                                <w:szCs w:val="40"/>
                              </w:rPr>
                              <w:t xml:space="preserve"> Behaviour Management</w:t>
                            </w:r>
                            <w:r w:rsidR="009052C8">
                              <w:rPr>
                                <w:sz w:val="40"/>
                                <w:szCs w:val="40"/>
                              </w:rPr>
                              <w:t xml:space="preserve"> </w:t>
                            </w:r>
                            <w:r w:rsidR="005425E6">
                              <w:rPr>
                                <w:sz w:val="40"/>
                                <w:szCs w:val="40"/>
                              </w:rPr>
                              <w:t>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450A8" id="_x0000_t202" coordsize="21600,21600" o:spt="202" path="m,l,21600r21600,l21600,xe">
                <v:stroke joinstyle="miter"/>
                <v:path gradientshapeok="t" o:connecttype="rect"/>
              </v:shapetype>
              <v:shape id="Text Box 2" o:spid="_x0000_s1026" type="#_x0000_t202" style="position:absolute;margin-left:146.25pt;margin-top:-192.4pt;width:320.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" filled="f" stroked="f">
                <v:textbox>
                  <w:txbxContent>
                    <w:p w14:paraId="063450BB" w14:textId="00127EA4" w:rsidR="00B256F3" w:rsidRPr="00802F0B" w:rsidRDefault="00FA4F65" w:rsidP="007F23FA">
                      <w:pPr>
                        <w:pStyle w:val="Heading3"/>
                        <w:rPr>
                          <w:sz w:val="40"/>
                          <w:szCs w:val="40"/>
                        </w:rPr>
                      </w:pPr>
                      <w:r>
                        <w:rPr>
                          <w:sz w:val="40"/>
                          <w:szCs w:val="40"/>
                        </w:rPr>
                        <w:t xml:space="preserve"> Behaviour Management</w:t>
                      </w:r>
                      <w:r w:rsidR="009052C8">
                        <w:rPr>
                          <w:sz w:val="40"/>
                          <w:szCs w:val="40"/>
                        </w:rPr>
                        <w:t xml:space="preserve"> </w:t>
                      </w:r>
                      <w:r w:rsidR="005425E6">
                        <w:rPr>
                          <w:sz w:val="40"/>
                          <w:szCs w:val="40"/>
                        </w:rPr>
                        <w:t>Procedures</w:t>
                      </w:r>
                    </w:p>
                  </w:txbxContent>
                </v:textbox>
              </v:shape>
            </w:pict>
          </mc:Fallback>
        </mc:AlternateContent>
      </w:r>
      <w:r w:rsidRPr="002A1733">
        <w:rPr>
          <w:b/>
          <w:noProof/>
          <w:color w:val="391B76"/>
          <w:lang w:eastAsia="en-AU"/>
        </w:rPr>
        <mc:AlternateContent>
          <mc:Choice Requires="wps">
            <w:drawing>
              <wp:anchor distT="45720" distB="45720" distL="114300" distR="114300" simplePos="0" relativeHeight="251662336" behindDoc="0" locked="0" layoutInCell="1" allowOverlap="1" wp14:anchorId="0924F5D7" wp14:editId="5BE4F396">
                <wp:simplePos x="0" y="0"/>
                <wp:positionH relativeFrom="column">
                  <wp:posOffset>990600</wp:posOffset>
                </wp:positionH>
                <wp:positionV relativeFrom="paragraph">
                  <wp:posOffset>-2813685</wp:posOffset>
                </wp:positionV>
                <wp:extent cx="49339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noFill/>
                        <a:ln w="9525">
                          <a:noFill/>
                          <a:miter lim="800000"/>
                          <a:headEnd/>
                          <a:tailEnd/>
                        </a:ln>
                      </wps:spPr>
                      <wps:txbx>
                        <w:txbxContent>
                          <w:p w14:paraId="54F3CC7C" w14:textId="61E2CC3E" w:rsidR="00D50E79" w:rsidRPr="007F23FA" w:rsidRDefault="00D50E79" w:rsidP="007F23FA">
                            <w:pPr>
                              <w:pStyle w:val="Heading2"/>
                            </w:pPr>
                            <w:r w:rsidRPr="007F23FA">
                              <w:t>DIOCESE OF BALLARAT CATHOLIC EDUCATION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F5D7" id="_x0000_s1027" type="#_x0000_t202" style="position:absolute;margin-left:78pt;margin-top:-221.55pt;width:388.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" filled="f" stroked="f">
                <v:textbox>
                  <w:txbxContent>
                    <w:p w14:paraId="54F3CC7C" w14:textId="61E2CC3E" w:rsidR="00D50E79" w:rsidRPr="007F23FA" w:rsidRDefault="00D50E79" w:rsidP="007F23FA">
                      <w:pPr>
                        <w:pStyle w:val="Heading2"/>
                      </w:pPr>
                      <w:r w:rsidRPr="007F23FA">
                        <w:t>DIOCESE OF BALLARAT CATHOLIC EDUCATION LIMITED</w:t>
                      </w:r>
                    </w:p>
                  </w:txbxContent>
                </v:textbox>
              </v:shape>
            </w:pict>
          </mc:Fallback>
        </mc:AlternateContent>
      </w:r>
      <w:r w:rsidR="001F0A90" w:rsidRPr="002A1733">
        <w:rPr>
          <w:b/>
          <w:noProof/>
          <w:color w:val="391B76"/>
          <w:lang w:eastAsia="en-AU"/>
        </w:rPr>
        <mc:AlternateContent>
          <mc:Choice Requires="wps">
            <w:drawing>
              <wp:anchor distT="45720" distB="45720" distL="114300" distR="114300" simplePos="0" relativeHeight="251660288" behindDoc="0" locked="0" layoutInCell="1" allowOverlap="1" wp14:anchorId="063450A6" wp14:editId="4AB8D546">
                <wp:simplePos x="0" y="0"/>
                <wp:positionH relativeFrom="column">
                  <wp:posOffset>4086225</wp:posOffset>
                </wp:positionH>
                <wp:positionV relativeFrom="paragraph">
                  <wp:posOffset>-1930317</wp:posOffset>
                </wp:positionV>
                <wp:extent cx="1838325" cy="768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68985"/>
                        </a:xfrm>
                        <a:prstGeom prst="rect">
                          <a:avLst/>
                        </a:prstGeom>
                        <a:noFill/>
                        <a:ln w="9525">
                          <a:noFill/>
                          <a:miter lim="800000"/>
                          <a:headEnd/>
                          <a:tailEnd/>
                        </a:ln>
                      </wps:spPr>
                      <wps:txbx>
                        <w:txbxContent>
                          <w:p w14:paraId="105AD166" w14:textId="503D82B9" w:rsidR="002350CA" w:rsidRDefault="002350CA" w:rsidP="002350CA">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927FAD">
                              <w:rPr>
                                <w:b/>
                                <w:color w:val="FFFFFF" w:themeColor="background1"/>
                                <w:sz w:val="18"/>
                                <w:szCs w:val="18"/>
                              </w:rPr>
                              <w:t>2020</w:t>
                            </w:r>
                          </w:p>
                          <w:p w14:paraId="063450B9" w14:textId="323D9818" w:rsidR="00B256F3" w:rsidRDefault="00320B1F" w:rsidP="00B256F3">
                            <w:pPr>
                              <w:spacing w:after="80" w:line="240" w:lineRule="auto"/>
                              <w:jc w:val="right"/>
                              <w:rPr>
                                <w:b/>
                                <w:color w:val="FFFFFF" w:themeColor="background1"/>
                                <w:sz w:val="18"/>
                                <w:szCs w:val="18"/>
                              </w:rPr>
                            </w:pPr>
                            <w:r>
                              <w:rPr>
                                <w:b/>
                                <w:color w:val="FFFFFF" w:themeColor="background1"/>
                                <w:sz w:val="18"/>
                                <w:szCs w:val="18"/>
                              </w:rPr>
                              <w:t>Ratified</w:t>
                            </w:r>
                            <w:r w:rsidR="00927FAD">
                              <w:rPr>
                                <w:b/>
                                <w:color w:val="FFFFFF" w:themeColor="background1"/>
                                <w:sz w:val="18"/>
                                <w:szCs w:val="18"/>
                              </w:rPr>
                              <w:t>:</w:t>
                            </w:r>
                          </w:p>
                          <w:p w14:paraId="063450BA" w14:textId="03F60035" w:rsidR="00B256F3" w:rsidRDefault="00320B1F" w:rsidP="00B256F3">
                            <w:pPr>
                              <w:spacing w:after="80" w:line="240" w:lineRule="auto"/>
                              <w:jc w:val="right"/>
                              <w:rPr>
                                <w:b/>
                                <w:color w:val="FFFFFF" w:themeColor="background1"/>
                                <w:sz w:val="18"/>
                                <w:szCs w:val="18"/>
                              </w:rPr>
                            </w:pPr>
                            <w:r>
                              <w:rPr>
                                <w:b/>
                                <w:color w:val="FFFFFF" w:themeColor="background1"/>
                                <w:sz w:val="18"/>
                                <w:szCs w:val="18"/>
                              </w:rPr>
                              <w:t>Next Review</w:t>
                            </w:r>
                            <w:r w:rsidR="00B256F3">
                              <w:rPr>
                                <w:b/>
                                <w:color w:val="FFFFFF" w:themeColor="background1"/>
                                <w:sz w:val="18"/>
                                <w:szCs w:val="18"/>
                              </w:rPr>
                              <w:t xml:space="preserve">: </w:t>
                            </w:r>
                            <w:r w:rsidR="007F23FA">
                              <w:rPr>
                                <w:b/>
                                <w:color w:val="FFFFFF" w:themeColor="background1"/>
                                <w:sz w:val="18"/>
                                <w:szCs w:val="18"/>
                              </w:rPr>
                              <w:t>2023</w:t>
                            </w:r>
                          </w:p>
                          <w:p w14:paraId="0F72B60B" w14:textId="3EBE6DBB" w:rsidR="00C33FB0" w:rsidRDefault="00C33FB0" w:rsidP="00B256F3">
                            <w:pPr>
                              <w:spacing w:after="80" w:line="240" w:lineRule="auto"/>
                              <w:jc w:val="right"/>
                              <w:rPr>
                                <w:b/>
                                <w:color w:val="FFFFFF" w:themeColor="background1"/>
                                <w:sz w:val="18"/>
                                <w:szCs w:val="18"/>
                              </w:rPr>
                            </w:pPr>
                          </w:p>
                          <w:p w14:paraId="2A847F71" w14:textId="77777777" w:rsidR="00C33FB0" w:rsidRPr="00700AF3" w:rsidRDefault="00C33FB0" w:rsidP="00B256F3">
                            <w:pPr>
                              <w:spacing w:after="80" w:line="240" w:lineRule="auto"/>
                              <w:jc w:val="right"/>
                              <w:rPr>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450A6" id="_x0000_s1028" type="#_x0000_t202" style="position:absolute;margin-left:321.75pt;margin-top:-152pt;width:144.75pt;height:6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" filled="f" stroked="f">
                <v:textbox>
                  <w:txbxContent>
                    <w:p w14:paraId="105AD166" w14:textId="503D82B9" w:rsidR="002350CA" w:rsidRDefault="002350CA" w:rsidP="002350CA">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927FAD">
                        <w:rPr>
                          <w:b/>
                          <w:color w:val="FFFFFF" w:themeColor="background1"/>
                          <w:sz w:val="18"/>
                          <w:szCs w:val="18"/>
                        </w:rPr>
                        <w:t>2020</w:t>
                      </w:r>
                    </w:p>
                    <w:p w14:paraId="063450B9" w14:textId="323D9818" w:rsidR="00B256F3" w:rsidRDefault="00320B1F" w:rsidP="00B256F3">
                      <w:pPr>
                        <w:spacing w:after="80" w:line="240" w:lineRule="auto"/>
                        <w:jc w:val="right"/>
                        <w:rPr>
                          <w:b/>
                          <w:color w:val="FFFFFF" w:themeColor="background1"/>
                          <w:sz w:val="18"/>
                          <w:szCs w:val="18"/>
                        </w:rPr>
                      </w:pPr>
                      <w:r>
                        <w:rPr>
                          <w:b/>
                          <w:color w:val="FFFFFF" w:themeColor="background1"/>
                          <w:sz w:val="18"/>
                          <w:szCs w:val="18"/>
                        </w:rPr>
                        <w:t>Ratified</w:t>
                      </w:r>
                      <w:r w:rsidR="00927FAD">
                        <w:rPr>
                          <w:b/>
                          <w:color w:val="FFFFFF" w:themeColor="background1"/>
                          <w:sz w:val="18"/>
                          <w:szCs w:val="18"/>
                        </w:rPr>
                        <w:t>:</w:t>
                      </w:r>
                    </w:p>
                    <w:p w14:paraId="063450BA" w14:textId="03F60035" w:rsidR="00B256F3" w:rsidRDefault="00320B1F" w:rsidP="00B256F3">
                      <w:pPr>
                        <w:spacing w:after="80" w:line="240" w:lineRule="auto"/>
                        <w:jc w:val="right"/>
                        <w:rPr>
                          <w:b/>
                          <w:color w:val="FFFFFF" w:themeColor="background1"/>
                          <w:sz w:val="18"/>
                          <w:szCs w:val="18"/>
                        </w:rPr>
                      </w:pPr>
                      <w:r>
                        <w:rPr>
                          <w:b/>
                          <w:color w:val="FFFFFF" w:themeColor="background1"/>
                          <w:sz w:val="18"/>
                          <w:szCs w:val="18"/>
                        </w:rPr>
                        <w:t>Next Review</w:t>
                      </w:r>
                      <w:r w:rsidR="00B256F3">
                        <w:rPr>
                          <w:b/>
                          <w:color w:val="FFFFFF" w:themeColor="background1"/>
                          <w:sz w:val="18"/>
                          <w:szCs w:val="18"/>
                        </w:rPr>
                        <w:t xml:space="preserve">: </w:t>
                      </w:r>
                      <w:r w:rsidR="007F23FA">
                        <w:rPr>
                          <w:b/>
                          <w:color w:val="FFFFFF" w:themeColor="background1"/>
                          <w:sz w:val="18"/>
                          <w:szCs w:val="18"/>
                        </w:rPr>
                        <w:t>2023</w:t>
                      </w:r>
                    </w:p>
                    <w:p w14:paraId="0F72B60B" w14:textId="3EBE6DBB" w:rsidR="00C33FB0" w:rsidRDefault="00C33FB0" w:rsidP="00B256F3">
                      <w:pPr>
                        <w:spacing w:after="80" w:line="240" w:lineRule="auto"/>
                        <w:jc w:val="right"/>
                        <w:rPr>
                          <w:b/>
                          <w:color w:val="FFFFFF" w:themeColor="background1"/>
                          <w:sz w:val="18"/>
                          <w:szCs w:val="18"/>
                        </w:rPr>
                      </w:pPr>
                    </w:p>
                    <w:p w14:paraId="2A847F71" w14:textId="77777777" w:rsidR="00C33FB0" w:rsidRPr="00700AF3" w:rsidRDefault="00C33FB0" w:rsidP="00B256F3">
                      <w:pPr>
                        <w:spacing w:after="80" w:line="240" w:lineRule="auto"/>
                        <w:jc w:val="right"/>
                        <w:rPr>
                          <w:b/>
                          <w:i/>
                          <w:sz w:val="18"/>
                          <w:szCs w:val="18"/>
                        </w:rPr>
                      </w:pPr>
                    </w:p>
                  </w:txbxContent>
                </v:textbox>
              </v:shape>
            </w:pict>
          </mc:Fallback>
        </mc:AlternateContent>
      </w:r>
      <w:r w:rsidR="005425E6">
        <w:rPr>
          <w:b/>
          <w:color w:val="391B76"/>
        </w:rPr>
        <w:t>Procedures</w:t>
      </w:r>
    </w:p>
    <w:p w14:paraId="55365E9A" w14:textId="25F9D662" w:rsidR="00C33FB0" w:rsidRDefault="00FA4F65" w:rsidP="00C33FB0">
      <w:r>
        <w:t xml:space="preserve">In the implementation of </w:t>
      </w:r>
      <w:r w:rsidR="00187DF4">
        <w:t>this policy the school</w:t>
      </w:r>
      <w:r>
        <w:t xml:space="preserve"> will</w:t>
      </w:r>
    </w:p>
    <w:p w14:paraId="314586CA" w14:textId="77777777" w:rsidR="00FA4F65" w:rsidRPr="00E962E5" w:rsidRDefault="00FA4F65" w:rsidP="00FA4F65">
      <w:pPr>
        <w:numPr>
          <w:ilvl w:val="0"/>
          <w:numId w:val="14"/>
        </w:numPr>
        <w:spacing w:before="120" w:after="120" w:line="240" w:lineRule="auto"/>
        <w:contextualSpacing/>
        <w:jc w:val="both"/>
        <w:rPr>
          <w:rFonts w:ascii="Calibri" w:hAnsi="Calibri"/>
          <w:szCs w:val="27"/>
        </w:rPr>
      </w:pPr>
      <w:r w:rsidRPr="00E962E5">
        <w:rPr>
          <w:rFonts w:ascii="Calibri" w:hAnsi="Calibri"/>
          <w:szCs w:val="27"/>
        </w:rPr>
        <w:t>ensure that teacher supervision is effective in all aspects of the school environment</w:t>
      </w:r>
    </w:p>
    <w:p w14:paraId="5350C19B" w14:textId="77777777" w:rsidR="00FA4F65" w:rsidRPr="00E962E5" w:rsidRDefault="00FA4F65" w:rsidP="00FA4F65">
      <w:pPr>
        <w:numPr>
          <w:ilvl w:val="0"/>
          <w:numId w:val="14"/>
        </w:numPr>
        <w:spacing w:before="120" w:after="120" w:line="240" w:lineRule="auto"/>
        <w:contextualSpacing/>
        <w:jc w:val="both"/>
        <w:rPr>
          <w:rFonts w:ascii="Calibri" w:hAnsi="Calibri"/>
          <w:szCs w:val="27"/>
        </w:rPr>
      </w:pPr>
      <w:r w:rsidRPr="00E962E5">
        <w:rPr>
          <w:rFonts w:ascii="Calibri" w:hAnsi="Calibri"/>
          <w:szCs w:val="27"/>
        </w:rPr>
        <w:t>monitor school attendance and student engagement</w:t>
      </w:r>
    </w:p>
    <w:p w14:paraId="5C20496C" w14:textId="77777777" w:rsidR="00FA4F65" w:rsidRPr="00E962E5" w:rsidRDefault="00FA4F65" w:rsidP="00FA4F65">
      <w:pPr>
        <w:numPr>
          <w:ilvl w:val="0"/>
          <w:numId w:val="14"/>
        </w:numPr>
        <w:spacing w:before="120" w:after="120" w:line="240" w:lineRule="auto"/>
        <w:contextualSpacing/>
        <w:jc w:val="both"/>
        <w:rPr>
          <w:rFonts w:ascii="Calibri" w:hAnsi="Calibri"/>
          <w:szCs w:val="27"/>
        </w:rPr>
      </w:pPr>
      <w:r w:rsidRPr="00E962E5">
        <w:rPr>
          <w:rFonts w:ascii="Calibri" w:hAnsi="Calibri"/>
          <w:szCs w:val="27"/>
        </w:rPr>
        <w:t>ensure that there is professional learning for staff to support them in implementing the behaviour management strategy</w:t>
      </w:r>
    </w:p>
    <w:p w14:paraId="5DADA693" w14:textId="77777777" w:rsidR="00FA4F65" w:rsidRPr="00E962E5" w:rsidRDefault="00FA4F65" w:rsidP="00FA4F65">
      <w:pPr>
        <w:numPr>
          <w:ilvl w:val="0"/>
          <w:numId w:val="14"/>
        </w:numPr>
        <w:spacing w:before="120" w:after="120" w:line="240" w:lineRule="auto"/>
        <w:contextualSpacing/>
        <w:jc w:val="both"/>
        <w:rPr>
          <w:rFonts w:ascii="Calibri" w:hAnsi="Calibri"/>
          <w:szCs w:val="27"/>
        </w:rPr>
      </w:pPr>
      <w:r w:rsidRPr="00E962E5">
        <w:rPr>
          <w:rFonts w:ascii="Calibri" w:hAnsi="Calibri"/>
          <w:szCs w:val="27"/>
        </w:rPr>
        <w:t>provide learning opportunities for parents to understand and support the school wide approach</w:t>
      </w:r>
    </w:p>
    <w:p w14:paraId="69DC3648" w14:textId="77777777" w:rsidR="00FA4F65" w:rsidRPr="00E962E5" w:rsidRDefault="00FA4F65" w:rsidP="00FA4F65">
      <w:pPr>
        <w:numPr>
          <w:ilvl w:val="0"/>
          <w:numId w:val="14"/>
        </w:numPr>
        <w:spacing w:before="120" w:after="120" w:line="240" w:lineRule="auto"/>
        <w:contextualSpacing/>
        <w:jc w:val="both"/>
        <w:rPr>
          <w:rFonts w:ascii="Calibri" w:hAnsi="Calibri"/>
          <w:szCs w:val="27"/>
        </w:rPr>
      </w:pPr>
      <w:r w:rsidRPr="00E962E5">
        <w:rPr>
          <w:rFonts w:ascii="Calibri" w:hAnsi="Calibri"/>
          <w:szCs w:val="27"/>
        </w:rPr>
        <w:t>reinforce positive behaviour management through school and class rules focusing on respect, justice and responsibility</w:t>
      </w:r>
    </w:p>
    <w:p w14:paraId="401B630A" w14:textId="77777777" w:rsidR="00FA4F65" w:rsidRPr="00E962E5" w:rsidRDefault="00FA4F65" w:rsidP="00FA4F65">
      <w:pPr>
        <w:numPr>
          <w:ilvl w:val="0"/>
          <w:numId w:val="14"/>
        </w:numPr>
        <w:spacing w:before="120" w:after="120" w:line="240" w:lineRule="auto"/>
        <w:contextualSpacing/>
        <w:jc w:val="both"/>
        <w:rPr>
          <w:rFonts w:ascii="Calibri" w:hAnsi="Calibri"/>
          <w:szCs w:val="27"/>
        </w:rPr>
      </w:pPr>
      <w:r w:rsidRPr="00E962E5">
        <w:rPr>
          <w:rFonts w:ascii="Calibri" w:hAnsi="Calibri"/>
          <w:szCs w:val="27"/>
        </w:rPr>
        <w:t>ensure that the curriculum includes positive social skills and behaviours that are consistent with the ethos of the school to enable students to value diversity and build a culture of learning, community and engagement </w:t>
      </w:r>
    </w:p>
    <w:p w14:paraId="75B34C46" w14:textId="77777777" w:rsidR="00FA4F65" w:rsidRPr="00E962E5" w:rsidRDefault="00FA4F65" w:rsidP="00FA4F65">
      <w:pPr>
        <w:numPr>
          <w:ilvl w:val="0"/>
          <w:numId w:val="14"/>
        </w:numPr>
        <w:spacing w:before="120" w:after="120" w:line="240" w:lineRule="auto"/>
        <w:contextualSpacing/>
        <w:jc w:val="both"/>
        <w:rPr>
          <w:rFonts w:ascii="Calibri" w:hAnsi="Calibri"/>
          <w:szCs w:val="27"/>
        </w:rPr>
      </w:pPr>
      <w:r w:rsidRPr="00E962E5">
        <w:rPr>
          <w:rFonts w:ascii="Calibri" w:hAnsi="Calibri"/>
          <w:szCs w:val="27"/>
        </w:rPr>
        <w:t>promote student voice and participation to provide students with a sense of ownership and empowerment as well as contribute towards school improvement</w:t>
      </w:r>
    </w:p>
    <w:p w14:paraId="7A820ADE" w14:textId="77777777" w:rsidR="00FA4F65" w:rsidRPr="00E962E5" w:rsidRDefault="00FA4F65" w:rsidP="00FA4F65">
      <w:pPr>
        <w:numPr>
          <w:ilvl w:val="0"/>
          <w:numId w:val="14"/>
        </w:numPr>
        <w:spacing w:before="120" w:after="120" w:line="240" w:lineRule="auto"/>
        <w:contextualSpacing/>
        <w:jc w:val="both"/>
        <w:rPr>
          <w:rFonts w:ascii="Calibri" w:hAnsi="Calibri"/>
          <w:szCs w:val="27"/>
        </w:rPr>
      </w:pPr>
      <w:r w:rsidRPr="00E962E5">
        <w:rPr>
          <w:rFonts w:ascii="Calibri" w:hAnsi="Calibri"/>
          <w:szCs w:val="27"/>
        </w:rPr>
        <w:t>support families to engage in their child’s learning and build their capacity as active learners </w:t>
      </w:r>
    </w:p>
    <w:p w14:paraId="02130D96" w14:textId="77777777" w:rsidR="00187DF4" w:rsidRPr="00A55DF0" w:rsidRDefault="00187DF4" w:rsidP="00187DF4">
      <w:pPr>
        <w:numPr>
          <w:ilvl w:val="0"/>
          <w:numId w:val="14"/>
        </w:numPr>
        <w:spacing w:before="120" w:after="120" w:line="240" w:lineRule="auto"/>
        <w:contextualSpacing/>
        <w:jc w:val="both"/>
        <w:rPr>
          <w:rFonts w:ascii="Calibri" w:hAnsi="Calibri"/>
          <w:color w:val="000000"/>
          <w:szCs w:val="27"/>
        </w:rPr>
      </w:pPr>
      <w:r w:rsidRPr="00A55DF0">
        <w:rPr>
          <w:rFonts w:ascii="Calibri" w:hAnsi="Calibri"/>
          <w:color w:val="000000"/>
          <w:szCs w:val="27"/>
        </w:rPr>
        <w:t xml:space="preserve">SWPBS implement a student support team (SST) to assist teachers, students and parents in positive behaviour strategies </w:t>
      </w:r>
    </w:p>
    <w:p w14:paraId="2FFCE672" w14:textId="77777777" w:rsidR="00187DF4" w:rsidRPr="00536E71" w:rsidRDefault="00187DF4" w:rsidP="00187DF4">
      <w:pPr>
        <w:numPr>
          <w:ilvl w:val="0"/>
          <w:numId w:val="14"/>
        </w:numPr>
        <w:spacing w:before="120" w:after="120" w:line="240" w:lineRule="auto"/>
        <w:contextualSpacing/>
        <w:jc w:val="both"/>
        <w:rPr>
          <w:rFonts w:ascii="Calibri" w:hAnsi="Calibri"/>
          <w:color w:val="000000"/>
          <w:szCs w:val="27"/>
        </w:rPr>
      </w:pPr>
      <w:r>
        <w:rPr>
          <w:rFonts w:ascii="Calibri" w:hAnsi="Calibri"/>
          <w:color w:val="000000"/>
          <w:szCs w:val="27"/>
        </w:rPr>
        <w:t xml:space="preserve">Have a consistent approach to collecting and tracking </w:t>
      </w:r>
      <w:r w:rsidRPr="00536E71">
        <w:rPr>
          <w:rFonts w:ascii="Calibri" w:hAnsi="Calibri"/>
          <w:color w:val="000000"/>
          <w:szCs w:val="27"/>
        </w:rPr>
        <w:t xml:space="preserve">student wellbeing and behaviour </w:t>
      </w:r>
      <w:r>
        <w:rPr>
          <w:rFonts w:ascii="Calibri" w:hAnsi="Calibri"/>
          <w:color w:val="000000"/>
          <w:szCs w:val="27"/>
        </w:rPr>
        <w:t>data</w:t>
      </w:r>
    </w:p>
    <w:p w14:paraId="14216AAD" w14:textId="77777777" w:rsidR="00187DF4" w:rsidRPr="00536E71" w:rsidRDefault="00187DF4" w:rsidP="00187DF4">
      <w:pPr>
        <w:numPr>
          <w:ilvl w:val="0"/>
          <w:numId w:val="14"/>
        </w:numPr>
        <w:spacing w:before="120" w:after="120" w:line="240" w:lineRule="auto"/>
        <w:contextualSpacing/>
        <w:jc w:val="both"/>
        <w:rPr>
          <w:rFonts w:ascii="Calibri" w:hAnsi="Calibri"/>
          <w:color w:val="000000"/>
          <w:szCs w:val="27"/>
        </w:rPr>
      </w:pPr>
      <w:r w:rsidRPr="00536E71">
        <w:rPr>
          <w:rFonts w:ascii="Calibri" w:hAnsi="Calibri"/>
          <w:color w:val="000000"/>
          <w:szCs w:val="27"/>
        </w:rPr>
        <w:t>establish social / emotional and educational support</w:t>
      </w:r>
      <w:r>
        <w:rPr>
          <w:rFonts w:ascii="Calibri" w:hAnsi="Calibri"/>
          <w:color w:val="000000"/>
          <w:szCs w:val="27"/>
        </w:rPr>
        <w:t xml:space="preserve"> and interventions</w:t>
      </w:r>
      <w:r w:rsidRPr="00536E71">
        <w:rPr>
          <w:rFonts w:ascii="Calibri" w:hAnsi="Calibri"/>
          <w:color w:val="000000"/>
          <w:szCs w:val="27"/>
        </w:rPr>
        <w:t xml:space="preserve"> for </w:t>
      </w:r>
      <w:r>
        <w:rPr>
          <w:rFonts w:ascii="Calibri" w:hAnsi="Calibri"/>
          <w:color w:val="000000"/>
          <w:szCs w:val="27"/>
        </w:rPr>
        <w:t xml:space="preserve">data identified </w:t>
      </w:r>
      <w:r w:rsidRPr="00536E71">
        <w:rPr>
          <w:rFonts w:ascii="Calibri" w:hAnsi="Calibri"/>
          <w:color w:val="000000"/>
          <w:szCs w:val="27"/>
        </w:rPr>
        <w:t>students and monitor</w:t>
      </w:r>
      <w:r>
        <w:rPr>
          <w:rFonts w:ascii="Calibri" w:hAnsi="Calibri"/>
          <w:color w:val="000000"/>
          <w:szCs w:val="27"/>
        </w:rPr>
        <w:t>,</w:t>
      </w:r>
      <w:r w:rsidRPr="00536E71">
        <w:rPr>
          <w:rFonts w:ascii="Calibri" w:hAnsi="Calibri"/>
          <w:color w:val="000000"/>
          <w:szCs w:val="27"/>
        </w:rPr>
        <w:t xml:space="preserve"> evaluate</w:t>
      </w:r>
      <w:r>
        <w:rPr>
          <w:rFonts w:ascii="Calibri" w:hAnsi="Calibri"/>
          <w:color w:val="000000"/>
          <w:szCs w:val="27"/>
        </w:rPr>
        <w:t xml:space="preserve"> and report on</w:t>
      </w:r>
      <w:r w:rsidRPr="00536E71">
        <w:rPr>
          <w:rFonts w:ascii="Calibri" w:hAnsi="Calibri"/>
          <w:color w:val="000000"/>
          <w:szCs w:val="27"/>
        </w:rPr>
        <w:t xml:space="preserve"> progress </w:t>
      </w:r>
    </w:p>
    <w:p w14:paraId="61062F5C" w14:textId="77777777" w:rsidR="00187DF4" w:rsidRPr="00536E71" w:rsidRDefault="00187DF4" w:rsidP="00187DF4">
      <w:pPr>
        <w:numPr>
          <w:ilvl w:val="0"/>
          <w:numId w:val="14"/>
        </w:numPr>
        <w:spacing w:before="120" w:after="120" w:line="240" w:lineRule="auto"/>
        <w:contextualSpacing/>
        <w:jc w:val="both"/>
        <w:rPr>
          <w:rFonts w:ascii="Calibri" w:hAnsi="Calibri"/>
          <w:color w:val="000000"/>
          <w:szCs w:val="27"/>
        </w:rPr>
      </w:pPr>
      <w:r w:rsidRPr="00536E71">
        <w:rPr>
          <w:rFonts w:ascii="Calibri" w:hAnsi="Calibri"/>
          <w:color w:val="000000"/>
          <w:szCs w:val="27"/>
        </w:rPr>
        <w:t>provide</w:t>
      </w:r>
      <w:r>
        <w:rPr>
          <w:rFonts w:ascii="Calibri" w:hAnsi="Calibri"/>
          <w:color w:val="000000"/>
          <w:szCs w:val="27"/>
        </w:rPr>
        <w:t xml:space="preserve"> a</w:t>
      </w:r>
      <w:r w:rsidRPr="00536E71">
        <w:rPr>
          <w:rFonts w:ascii="Calibri" w:hAnsi="Calibri"/>
          <w:color w:val="000000"/>
          <w:szCs w:val="27"/>
        </w:rPr>
        <w:t xml:space="preserve"> whole school </w:t>
      </w:r>
      <w:r>
        <w:rPr>
          <w:rFonts w:ascii="Calibri" w:hAnsi="Calibri"/>
          <w:color w:val="000000"/>
          <w:szCs w:val="27"/>
        </w:rPr>
        <w:t xml:space="preserve">approach to </w:t>
      </w:r>
      <w:r w:rsidRPr="00536E71">
        <w:rPr>
          <w:rFonts w:ascii="Calibri" w:hAnsi="Calibri"/>
          <w:color w:val="000000"/>
          <w:szCs w:val="27"/>
        </w:rPr>
        <w:t>intervention</w:t>
      </w:r>
      <w:r>
        <w:rPr>
          <w:rFonts w:ascii="Calibri" w:hAnsi="Calibri"/>
          <w:color w:val="000000"/>
          <w:szCs w:val="27"/>
        </w:rPr>
        <w:t>s.</w:t>
      </w:r>
      <w:r w:rsidRPr="00536E71">
        <w:rPr>
          <w:rFonts w:ascii="Calibri" w:hAnsi="Calibri"/>
          <w:color w:val="000000"/>
          <w:szCs w:val="27"/>
        </w:rPr>
        <w:t xml:space="preserve"> </w:t>
      </w:r>
      <w:r>
        <w:rPr>
          <w:rFonts w:ascii="Calibri" w:hAnsi="Calibri"/>
          <w:color w:val="000000"/>
          <w:szCs w:val="27"/>
        </w:rPr>
        <w:t>I</w:t>
      </w:r>
      <w:r w:rsidRPr="00536E71">
        <w:rPr>
          <w:rFonts w:ascii="Calibri" w:hAnsi="Calibri"/>
          <w:color w:val="000000"/>
          <w:szCs w:val="27"/>
        </w:rPr>
        <w:t>dentify and respond to individual students who require additional assistance and support </w:t>
      </w:r>
    </w:p>
    <w:p w14:paraId="4553C552" w14:textId="77777777" w:rsidR="00187DF4" w:rsidRPr="00536E71" w:rsidRDefault="00187DF4" w:rsidP="00187DF4">
      <w:pPr>
        <w:numPr>
          <w:ilvl w:val="0"/>
          <w:numId w:val="14"/>
        </w:numPr>
        <w:spacing w:before="120" w:after="120" w:line="240" w:lineRule="auto"/>
        <w:contextualSpacing/>
        <w:jc w:val="both"/>
        <w:rPr>
          <w:rFonts w:ascii="Calibri" w:hAnsi="Calibri"/>
          <w:color w:val="000000"/>
          <w:szCs w:val="27"/>
        </w:rPr>
      </w:pPr>
      <w:r w:rsidRPr="00536E71">
        <w:rPr>
          <w:rFonts w:ascii="Calibri" w:hAnsi="Calibri"/>
          <w:color w:val="000000"/>
          <w:szCs w:val="27"/>
        </w:rPr>
        <w:t>reinforce</w:t>
      </w:r>
      <w:r>
        <w:rPr>
          <w:rFonts w:ascii="Calibri" w:hAnsi="Calibri"/>
          <w:color w:val="000000"/>
          <w:szCs w:val="27"/>
        </w:rPr>
        <w:t xml:space="preserve"> positive</w:t>
      </w:r>
      <w:r w:rsidRPr="00536E71">
        <w:rPr>
          <w:rFonts w:ascii="Calibri" w:hAnsi="Calibri"/>
          <w:color w:val="000000"/>
          <w:szCs w:val="27"/>
        </w:rPr>
        <w:t xml:space="preserve"> </w:t>
      </w:r>
      <w:r>
        <w:rPr>
          <w:rFonts w:ascii="Calibri" w:hAnsi="Calibri"/>
          <w:color w:val="000000"/>
          <w:szCs w:val="27"/>
        </w:rPr>
        <w:t>behaviour expectations through whole-school</w:t>
      </w:r>
      <w:r w:rsidRPr="00536E71">
        <w:rPr>
          <w:rFonts w:ascii="Calibri" w:hAnsi="Calibri"/>
          <w:color w:val="000000"/>
          <w:szCs w:val="27"/>
        </w:rPr>
        <w:t xml:space="preserve"> feedback and acknowledgment </w:t>
      </w:r>
      <w:r>
        <w:rPr>
          <w:rFonts w:ascii="Calibri" w:hAnsi="Calibri"/>
          <w:color w:val="000000"/>
          <w:szCs w:val="27"/>
        </w:rPr>
        <w:t>system</w:t>
      </w:r>
    </w:p>
    <w:p w14:paraId="39C5C005" w14:textId="23B58FE1" w:rsidR="00187DF4" w:rsidRPr="001D0595" w:rsidRDefault="00187DF4" w:rsidP="00187DF4">
      <w:pPr>
        <w:numPr>
          <w:ilvl w:val="0"/>
          <w:numId w:val="14"/>
        </w:numPr>
        <w:spacing w:before="120" w:after="120" w:line="240" w:lineRule="auto"/>
        <w:contextualSpacing/>
        <w:jc w:val="both"/>
        <w:rPr>
          <w:rFonts w:ascii="Calibri" w:hAnsi="Calibri"/>
          <w:color w:val="000000"/>
          <w:szCs w:val="27"/>
        </w:rPr>
      </w:pPr>
      <w:r w:rsidRPr="00536E71">
        <w:rPr>
          <w:rFonts w:ascii="Calibri" w:hAnsi="Calibri"/>
          <w:color w:val="000000"/>
          <w:szCs w:val="27"/>
        </w:rPr>
        <w:t xml:space="preserve">build strong local community </w:t>
      </w:r>
      <w:r>
        <w:rPr>
          <w:rFonts w:ascii="Calibri" w:hAnsi="Calibri"/>
          <w:color w:val="000000"/>
          <w:szCs w:val="27"/>
        </w:rPr>
        <w:t xml:space="preserve">links </w:t>
      </w:r>
      <w:r w:rsidRPr="00536E71">
        <w:rPr>
          <w:rFonts w:ascii="Calibri" w:hAnsi="Calibri"/>
          <w:color w:val="000000"/>
          <w:szCs w:val="27"/>
        </w:rPr>
        <w:t xml:space="preserve">to access </w:t>
      </w:r>
      <w:r>
        <w:rPr>
          <w:rFonts w:ascii="Calibri" w:hAnsi="Calibri"/>
          <w:color w:val="000000"/>
          <w:szCs w:val="27"/>
        </w:rPr>
        <w:t xml:space="preserve">a </w:t>
      </w:r>
      <w:r w:rsidRPr="00536E71">
        <w:rPr>
          <w:rFonts w:ascii="Calibri" w:hAnsi="Calibri"/>
          <w:color w:val="000000"/>
          <w:szCs w:val="27"/>
        </w:rPr>
        <w:t>network of community members, professionals and educators who can provide expertise and experience t</w:t>
      </w:r>
      <w:r>
        <w:rPr>
          <w:rFonts w:ascii="Calibri" w:hAnsi="Calibri"/>
          <w:color w:val="000000"/>
          <w:szCs w:val="27"/>
        </w:rPr>
        <w:t>o</w:t>
      </w:r>
      <w:r w:rsidRPr="00536E71">
        <w:rPr>
          <w:rFonts w:ascii="Calibri" w:hAnsi="Calibri"/>
          <w:color w:val="000000"/>
          <w:szCs w:val="27"/>
        </w:rPr>
        <w:t xml:space="preserve"> build the</w:t>
      </w:r>
      <w:r>
        <w:rPr>
          <w:rFonts w:ascii="Calibri" w:hAnsi="Calibri"/>
          <w:color w:val="000000"/>
          <w:szCs w:val="27"/>
        </w:rPr>
        <w:t xml:space="preserve"> capacity of the</w:t>
      </w:r>
      <w:r w:rsidRPr="001D0595">
        <w:rPr>
          <w:rFonts w:ascii="Calibri" w:hAnsi="Calibri"/>
          <w:color w:val="000000"/>
          <w:szCs w:val="27"/>
        </w:rPr>
        <w:t xml:space="preserve"> school </w:t>
      </w:r>
      <w:r>
        <w:rPr>
          <w:rFonts w:ascii="Calibri" w:hAnsi="Calibri"/>
          <w:color w:val="000000"/>
          <w:szCs w:val="27"/>
        </w:rPr>
        <w:t xml:space="preserve">community </w:t>
      </w:r>
      <w:r w:rsidRPr="001D0595">
        <w:rPr>
          <w:rFonts w:ascii="Calibri" w:hAnsi="Calibri"/>
          <w:color w:val="000000"/>
          <w:szCs w:val="27"/>
        </w:rPr>
        <w:t xml:space="preserve">to respond to the </w:t>
      </w:r>
      <w:r>
        <w:rPr>
          <w:rFonts w:ascii="Calibri" w:hAnsi="Calibri"/>
          <w:color w:val="000000"/>
          <w:szCs w:val="27"/>
        </w:rPr>
        <w:t xml:space="preserve">diverse </w:t>
      </w:r>
      <w:r w:rsidRPr="001D0595">
        <w:rPr>
          <w:rFonts w:ascii="Calibri" w:hAnsi="Calibri"/>
          <w:color w:val="000000"/>
          <w:szCs w:val="27"/>
        </w:rPr>
        <w:t>needs of the students.</w:t>
      </w:r>
    </w:p>
    <w:p w14:paraId="72644280" w14:textId="77777777" w:rsidR="00187DF4" w:rsidRPr="00187DF4" w:rsidRDefault="00187DF4" w:rsidP="00187DF4">
      <w:pPr>
        <w:numPr>
          <w:ilvl w:val="0"/>
          <w:numId w:val="14"/>
        </w:numPr>
        <w:spacing w:before="120" w:after="120" w:line="240" w:lineRule="auto"/>
        <w:contextualSpacing/>
        <w:jc w:val="both"/>
        <w:rPr>
          <w:rFonts w:ascii="Calibri" w:hAnsi="Calibri"/>
          <w:szCs w:val="27"/>
        </w:rPr>
      </w:pPr>
      <w:r w:rsidRPr="00187DF4">
        <w:rPr>
          <w:rFonts w:ascii="Calibri" w:hAnsi="Calibri"/>
          <w:szCs w:val="27"/>
        </w:rPr>
        <w:t>maintain a student incident register indicating details of serious incidents including suspensions and expulsions. This incident register will be maintained in SIMON and overseen by the principal. Relevant supporting documentation should also be stored electronically.</w:t>
      </w:r>
    </w:p>
    <w:p w14:paraId="0B581BAB" w14:textId="1F81BA88" w:rsidR="00187DF4" w:rsidRPr="00187DF4" w:rsidRDefault="00187DF4" w:rsidP="00187DF4">
      <w:pPr>
        <w:numPr>
          <w:ilvl w:val="0"/>
          <w:numId w:val="14"/>
        </w:numPr>
        <w:spacing w:before="120" w:after="120" w:line="240" w:lineRule="auto"/>
        <w:contextualSpacing/>
        <w:jc w:val="both"/>
        <w:rPr>
          <w:rFonts w:ascii="Calibri" w:hAnsi="Calibri"/>
          <w:szCs w:val="27"/>
        </w:rPr>
      </w:pPr>
      <w:r w:rsidRPr="00187DF4">
        <w:rPr>
          <w:rFonts w:ascii="Calibri" w:hAnsi="Calibri"/>
          <w:szCs w:val="27"/>
        </w:rPr>
        <w:t xml:space="preserve">collaborate with the school community to implement a positive behaviour management approach based on SWPBS and processes that are consistent with the </w:t>
      </w:r>
      <w:r w:rsidRPr="00187DF4">
        <w:rPr>
          <w:rFonts w:ascii="Calibri" w:hAnsi="Calibri"/>
          <w:i/>
          <w:szCs w:val="27"/>
        </w:rPr>
        <w:t>Catholic Education Ballarat’s Guidelines for Behaviour Support</w:t>
      </w:r>
      <w:r w:rsidRPr="00187DF4">
        <w:rPr>
          <w:rFonts w:ascii="Calibri" w:hAnsi="Calibri"/>
          <w:szCs w:val="27"/>
        </w:rPr>
        <w:t xml:space="preserve"> (2016) which includes the </w:t>
      </w:r>
      <w:r>
        <w:rPr>
          <w:rFonts w:ascii="Calibri" w:hAnsi="Calibri"/>
          <w:szCs w:val="27"/>
        </w:rPr>
        <w:t xml:space="preserve">appropriate </w:t>
      </w:r>
      <w:r w:rsidRPr="00187DF4">
        <w:rPr>
          <w:rFonts w:ascii="Calibri" w:hAnsi="Calibri"/>
          <w:szCs w:val="27"/>
        </w:rPr>
        <w:t>processes.</w:t>
      </w:r>
    </w:p>
    <w:p w14:paraId="7A23F627" w14:textId="77777777" w:rsidR="00EF2C1C" w:rsidRDefault="00EF2C1C" w:rsidP="00EF2C1C">
      <w:pPr>
        <w:spacing w:before="120" w:after="120" w:line="240" w:lineRule="auto"/>
        <w:contextualSpacing/>
        <w:jc w:val="both"/>
        <w:rPr>
          <w:rFonts w:ascii="Calibri" w:hAnsi="Calibri"/>
          <w:szCs w:val="27"/>
        </w:rPr>
      </w:pPr>
    </w:p>
    <w:p w14:paraId="55F7C13F" w14:textId="77777777" w:rsidR="00D801E9" w:rsidRDefault="00D801E9" w:rsidP="00FA4F65">
      <w:pPr>
        <w:pStyle w:val="paragraph"/>
        <w:spacing w:before="120" w:beforeAutospacing="0" w:after="120" w:afterAutospacing="0"/>
        <w:jc w:val="both"/>
        <w:textAlignment w:val="baseline"/>
        <w:rPr>
          <w:rFonts w:ascii="Calibri" w:eastAsiaTheme="minorHAnsi" w:hAnsi="Calibri" w:cstheme="minorBidi"/>
          <w:sz w:val="22"/>
          <w:szCs w:val="27"/>
        </w:rPr>
      </w:pPr>
    </w:p>
    <w:p w14:paraId="59E2D0FA" w14:textId="128D68BC" w:rsidR="00FA4F65" w:rsidRPr="009644BB" w:rsidRDefault="00FA4F65" w:rsidP="00FA4F65">
      <w:pPr>
        <w:pStyle w:val="paragraph"/>
        <w:spacing w:before="120" w:beforeAutospacing="0" w:after="120" w:afterAutospacing="0"/>
        <w:jc w:val="both"/>
        <w:textAlignment w:val="baseline"/>
        <w:rPr>
          <w:rFonts w:ascii="Calibri" w:hAnsi="Calibri" w:cs="Arial"/>
          <w:b/>
          <w:sz w:val="24"/>
          <w:szCs w:val="22"/>
        </w:rPr>
      </w:pPr>
      <w:r w:rsidRPr="009644BB">
        <w:rPr>
          <w:rFonts w:ascii="Calibri" w:hAnsi="Calibri" w:cs="Arial"/>
          <w:b/>
          <w:sz w:val="24"/>
          <w:szCs w:val="22"/>
        </w:rPr>
        <w:lastRenderedPageBreak/>
        <w:t>Documentation and Data</w:t>
      </w:r>
      <w:r>
        <w:rPr>
          <w:rFonts w:ascii="Calibri" w:hAnsi="Calibri" w:cs="Arial"/>
          <w:b/>
          <w:sz w:val="24"/>
          <w:szCs w:val="22"/>
        </w:rPr>
        <w:t xml:space="preserve"> Analysis</w:t>
      </w:r>
    </w:p>
    <w:p w14:paraId="517C8F84" w14:textId="195C9233" w:rsidR="00187DF4" w:rsidRPr="00187DF4" w:rsidRDefault="00187DF4" w:rsidP="00187DF4">
      <w:pPr>
        <w:numPr>
          <w:ilvl w:val="0"/>
          <w:numId w:val="14"/>
        </w:numPr>
        <w:spacing w:before="120" w:after="120" w:line="240" w:lineRule="auto"/>
        <w:contextualSpacing/>
        <w:jc w:val="both"/>
        <w:rPr>
          <w:rFonts w:ascii="Calibri" w:hAnsi="Calibri"/>
          <w:szCs w:val="27"/>
        </w:rPr>
      </w:pPr>
      <w:r w:rsidRPr="00187DF4">
        <w:rPr>
          <w:rFonts w:ascii="Calibri" w:hAnsi="Calibri"/>
          <w:szCs w:val="27"/>
        </w:rPr>
        <w:t>Major incidents on yard, or during class, are recorded in the Student Behaviour Tracking program in SIMON. Teachers keep anecdotal records for minor incidents. When minor incidents become frequent (x3 or Define) or intensifies, information is to be updated into SIMON.</w:t>
      </w:r>
    </w:p>
    <w:p w14:paraId="329AAEB8" w14:textId="32624039" w:rsidR="00187DF4" w:rsidRPr="00AE0958" w:rsidRDefault="00187DF4" w:rsidP="00187DF4">
      <w:pPr>
        <w:numPr>
          <w:ilvl w:val="0"/>
          <w:numId w:val="14"/>
        </w:numPr>
        <w:spacing w:before="120" w:after="120" w:line="240" w:lineRule="auto"/>
        <w:contextualSpacing/>
        <w:jc w:val="both"/>
        <w:rPr>
          <w:rFonts w:ascii="Calibri" w:hAnsi="Calibri"/>
          <w:szCs w:val="27"/>
        </w:rPr>
      </w:pPr>
      <w:r w:rsidRPr="00AE0958">
        <w:rPr>
          <w:rFonts w:ascii="Calibri" w:hAnsi="Calibri"/>
          <w:szCs w:val="27"/>
        </w:rPr>
        <w:t>Teachers will communicate to parents</w:t>
      </w:r>
      <w:r>
        <w:rPr>
          <w:rFonts w:ascii="Calibri" w:hAnsi="Calibri"/>
          <w:szCs w:val="27"/>
        </w:rPr>
        <w:t>/carers</w:t>
      </w:r>
      <w:r w:rsidRPr="00AE0958">
        <w:rPr>
          <w:rFonts w:ascii="Calibri" w:hAnsi="Calibri"/>
          <w:szCs w:val="27"/>
        </w:rPr>
        <w:t xml:space="preserve"> if there are major incidents via phone. (This may also involve the SST taking into consideration the context and whether it is an isolated incident).</w:t>
      </w:r>
    </w:p>
    <w:p w14:paraId="732D94AB" w14:textId="6B32A986" w:rsidR="00187DF4" w:rsidRPr="00E962E5" w:rsidRDefault="00187DF4" w:rsidP="00187DF4">
      <w:pPr>
        <w:numPr>
          <w:ilvl w:val="0"/>
          <w:numId w:val="14"/>
        </w:numPr>
        <w:spacing w:before="120" w:after="120" w:line="240" w:lineRule="auto"/>
        <w:contextualSpacing/>
        <w:jc w:val="both"/>
        <w:rPr>
          <w:rFonts w:ascii="Calibri" w:hAnsi="Calibri"/>
          <w:szCs w:val="27"/>
        </w:rPr>
      </w:pPr>
      <w:r w:rsidRPr="00E962E5">
        <w:rPr>
          <w:rFonts w:ascii="Calibri" w:hAnsi="Calibri"/>
          <w:szCs w:val="27"/>
        </w:rPr>
        <w:t>Teachers communicate to parent</w:t>
      </w:r>
      <w:r>
        <w:rPr>
          <w:rFonts w:ascii="Calibri" w:hAnsi="Calibri"/>
          <w:szCs w:val="27"/>
        </w:rPr>
        <w:t>/carer</w:t>
      </w:r>
      <w:r w:rsidRPr="00E962E5">
        <w:rPr>
          <w:rFonts w:ascii="Calibri" w:hAnsi="Calibri"/>
          <w:szCs w:val="27"/>
        </w:rPr>
        <w:t xml:space="preserve"> on minor incidents when the behaviour </w:t>
      </w:r>
      <w:r>
        <w:rPr>
          <w:rFonts w:ascii="Calibri" w:hAnsi="Calibri"/>
          <w:szCs w:val="27"/>
        </w:rPr>
        <w:t>occurred more than 3 times</w:t>
      </w:r>
      <w:r w:rsidRPr="00E962E5">
        <w:rPr>
          <w:rFonts w:ascii="Calibri" w:hAnsi="Calibri"/>
          <w:szCs w:val="27"/>
        </w:rPr>
        <w:t xml:space="preserve"> or has </w:t>
      </w:r>
      <w:r>
        <w:rPr>
          <w:rFonts w:ascii="Calibri" w:hAnsi="Calibri"/>
          <w:szCs w:val="27"/>
        </w:rPr>
        <w:t>increasing intensity</w:t>
      </w:r>
      <w:r w:rsidRPr="00E962E5">
        <w:rPr>
          <w:rFonts w:ascii="Calibri" w:hAnsi="Calibri"/>
          <w:szCs w:val="27"/>
        </w:rPr>
        <w:t>. This should also be referred to the SST.</w:t>
      </w:r>
    </w:p>
    <w:p w14:paraId="36AD5D6E" w14:textId="77777777" w:rsidR="00187DF4" w:rsidRDefault="00187DF4" w:rsidP="00187DF4">
      <w:pPr>
        <w:numPr>
          <w:ilvl w:val="0"/>
          <w:numId w:val="14"/>
        </w:numPr>
        <w:spacing w:before="120" w:after="120" w:line="240" w:lineRule="auto"/>
        <w:contextualSpacing/>
        <w:jc w:val="both"/>
        <w:rPr>
          <w:rFonts w:ascii="Calibri" w:hAnsi="Calibri" w:cs="Arial"/>
        </w:rPr>
      </w:pPr>
      <w:r w:rsidRPr="00E962E5">
        <w:rPr>
          <w:rFonts w:ascii="Calibri" w:hAnsi="Calibri"/>
          <w:szCs w:val="27"/>
        </w:rPr>
        <w:t xml:space="preserve">The </w:t>
      </w:r>
      <w:r w:rsidRPr="00252C87">
        <w:rPr>
          <w:rFonts w:ascii="Calibri" w:hAnsi="Calibri"/>
          <w:szCs w:val="27"/>
        </w:rPr>
        <w:t>SWPBS t</w:t>
      </w:r>
      <w:r>
        <w:rPr>
          <w:rFonts w:ascii="Calibri" w:hAnsi="Calibri"/>
          <w:szCs w:val="27"/>
        </w:rPr>
        <w:t xml:space="preserve">eam </w:t>
      </w:r>
      <w:r w:rsidRPr="00E962E5">
        <w:rPr>
          <w:rFonts w:ascii="Calibri" w:hAnsi="Calibri"/>
          <w:szCs w:val="27"/>
        </w:rPr>
        <w:t xml:space="preserve">will monitor </w:t>
      </w:r>
      <w:r>
        <w:rPr>
          <w:rFonts w:ascii="Calibri" w:hAnsi="Calibri"/>
          <w:szCs w:val="27"/>
        </w:rPr>
        <w:t xml:space="preserve">and analyse </w:t>
      </w:r>
      <w:r w:rsidRPr="00E962E5">
        <w:rPr>
          <w:rFonts w:ascii="Calibri" w:hAnsi="Calibri"/>
          <w:szCs w:val="27"/>
        </w:rPr>
        <w:t xml:space="preserve">behaviour </w:t>
      </w:r>
      <w:r>
        <w:rPr>
          <w:rFonts w:ascii="Calibri" w:hAnsi="Calibri"/>
          <w:szCs w:val="27"/>
        </w:rPr>
        <w:t>data and use data to construct whole school behaviour goals.</w:t>
      </w:r>
      <w:r w:rsidRPr="00E962E5">
        <w:rPr>
          <w:rFonts w:ascii="Calibri" w:hAnsi="Calibri"/>
          <w:szCs w:val="27"/>
        </w:rPr>
        <w:t xml:space="preserve"> </w:t>
      </w:r>
      <w:r>
        <w:rPr>
          <w:rFonts w:ascii="Calibri" w:hAnsi="Calibri"/>
          <w:szCs w:val="27"/>
        </w:rPr>
        <w:t>S</w:t>
      </w:r>
      <w:r w:rsidRPr="00E962E5">
        <w:rPr>
          <w:rFonts w:ascii="Calibri" w:hAnsi="Calibri"/>
          <w:szCs w:val="27"/>
        </w:rPr>
        <w:t>tudent wellbeing data such as</w:t>
      </w:r>
      <w:r>
        <w:rPr>
          <w:rFonts w:ascii="Calibri" w:hAnsi="Calibri"/>
          <w:szCs w:val="27"/>
        </w:rPr>
        <w:t xml:space="preserve"> anecdotal records, student services information, parent notes,</w:t>
      </w:r>
      <w:r w:rsidRPr="00E962E5">
        <w:rPr>
          <w:rFonts w:ascii="Calibri" w:hAnsi="Calibri"/>
          <w:szCs w:val="27"/>
        </w:rPr>
        <w:t xml:space="preserve"> school</w:t>
      </w:r>
      <w:r>
        <w:rPr>
          <w:rFonts w:ascii="Calibri" w:hAnsi="Calibri" w:cs="Arial"/>
        </w:rPr>
        <w:t>-</w:t>
      </w:r>
      <w:r w:rsidRPr="00141F33">
        <w:rPr>
          <w:rFonts w:ascii="Calibri" w:hAnsi="Calibri" w:cs="Arial"/>
        </w:rPr>
        <w:t xml:space="preserve">based survey and the </w:t>
      </w:r>
      <w:r w:rsidRPr="008B788B">
        <w:rPr>
          <w:rFonts w:ascii="Calibri" w:hAnsi="Calibri" w:cs="Arial"/>
          <w:i/>
        </w:rPr>
        <w:t>School Improvement Survey</w:t>
      </w:r>
      <w:r>
        <w:rPr>
          <w:rFonts w:ascii="Calibri" w:hAnsi="Calibri" w:cs="Arial"/>
        </w:rPr>
        <w:t>.</w:t>
      </w:r>
    </w:p>
    <w:p w14:paraId="33E621CC" w14:textId="77777777" w:rsidR="00187DF4" w:rsidRDefault="00187DF4" w:rsidP="00187DF4">
      <w:pPr>
        <w:pStyle w:val="paragraph"/>
        <w:spacing w:before="120" w:beforeAutospacing="0" w:after="120" w:afterAutospacing="0"/>
        <w:jc w:val="both"/>
        <w:textAlignment w:val="baseline"/>
        <w:rPr>
          <w:rFonts w:ascii="Calibri" w:hAnsi="Calibri" w:cs="Arial"/>
          <w:sz w:val="22"/>
          <w:szCs w:val="22"/>
        </w:rPr>
      </w:pPr>
    </w:p>
    <w:p w14:paraId="1EAB6AF9" w14:textId="77777777" w:rsidR="00187DF4" w:rsidRPr="009644BB" w:rsidRDefault="00187DF4" w:rsidP="00187DF4">
      <w:pPr>
        <w:pStyle w:val="paragraph"/>
        <w:spacing w:before="120" w:beforeAutospacing="0" w:after="120" w:afterAutospacing="0"/>
        <w:jc w:val="both"/>
        <w:textAlignment w:val="baseline"/>
        <w:rPr>
          <w:rFonts w:ascii="Calibri" w:hAnsi="Calibri" w:cs="Arial"/>
          <w:b/>
          <w:sz w:val="24"/>
          <w:szCs w:val="22"/>
        </w:rPr>
      </w:pPr>
      <w:r w:rsidRPr="009644BB">
        <w:rPr>
          <w:rFonts w:ascii="Calibri" w:hAnsi="Calibri" w:cs="Arial"/>
          <w:b/>
          <w:sz w:val="24"/>
          <w:szCs w:val="22"/>
        </w:rPr>
        <w:t>Professional Learning</w:t>
      </w:r>
    </w:p>
    <w:p w14:paraId="3133A075" w14:textId="77777777" w:rsidR="00187DF4" w:rsidRPr="00252C87" w:rsidRDefault="00187DF4" w:rsidP="00187DF4">
      <w:pPr>
        <w:numPr>
          <w:ilvl w:val="0"/>
          <w:numId w:val="14"/>
        </w:numPr>
        <w:spacing w:before="120" w:after="120" w:line="240" w:lineRule="auto"/>
        <w:contextualSpacing/>
        <w:jc w:val="both"/>
        <w:rPr>
          <w:rFonts w:ascii="Calibri" w:hAnsi="Calibri"/>
          <w:szCs w:val="27"/>
        </w:rPr>
      </w:pPr>
      <w:r w:rsidRPr="00252C87">
        <w:rPr>
          <w:rFonts w:ascii="Calibri" w:hAnsi="Calibri"/>
          <w:szCs w:val="27"/>
        </w:rPr>
        <w:t xml:space="preserve">The SST will coordinate professional learning such as: restorative justice, positive behaviours-SWPBS, social and emotional learning, planning interventions for specific behavioural issues, identifying and responding to suspected abuse and creating an inclusive classroom. </w:t>
      </w:r>
    </w:p>
    <w:p w14:paraId="249F85B7" w14:textId="77777777" w:rsidR="00187DF4" w:rsidRPr="00E962E5" w:rsidRDefault="00187DF4" w:rsidP="00187DF4">
      <w:pPr>
        <w:numPr>
          <w:ilvl w:val="0"/>
          <w:numId w:val="14"/>
        </w:numPr>
        <w:spacing w:before="120" w:after="120" w:line="240" w:lineRule="auto"/>
        <w:contextualSpacing/>
        <w:jc w:val="both"/>
        <w:rPr>
          <w:rFonts w:ascii="Calibri" w:hAnsi="Calibri"/>
          <w:szCs w:val="27"/>
        </w:rPr>
      </w:pPr>
      <w:r w:rsidRPr="00E962E5">
        <w:rPr>
          <w:rFonts w:ascii="Calibri" w:hAnsi="Calibri"/>
          <w:szCs w:val="27"/>
        </w:rPr>
        <w:t>Professional learning will include understanding needs (skill development) and assisting families and students from different backgrounds in implementing behaviour management strategies.</w:t>
      </w:r>
    </w:p>
    <w:p w14:paraId="16D995D3" w14:textId="77777777" w:rsidR="00187DF4" w:rsidRDefault="00187DF4" w:rsidP="00187DF4">
      <w:pPr>
        <w:numPr>
          <w:ilvl w:val="0"/>
          <w:numId w:val="14"/>
        </w:numPr>
        <w:spacing w:before="120" w:after="120" w:line="240" w:lineRule="auto"/>
        <w:contextualSpacing/>
        <w:jc w:val="both"/>
        <w:rPr>
          <w:rFonts w:ascii="Calibri" w:hAnsi="Calibri"/>
          <w:szCs w:val="27"/>
        </w:rPr>
      </w:pPr>
      <w:r w:rsidRPr="00E962E5">
        <w:rPr>
          <w:rFonts w:ascii="Calibri" w:hAnsi="Calibri"/>
          <w:szCs w:val="27"/>
        </w:rPr>
        <w:t>Professional learning will be provided to staff through staff and team meetings and targeted learning through external providers.</w:t>
      </w:r>
    </w:p>
    <w:p w14:paraId="3455790C" w14:textId="36213C1E" w:rsidR="00187DF4" w:rsidRPr="00DC7D03" w:rsidRDefault="00187DF4" w:rsidP="00187DF4">
      <w:pPr>
        <w:numPr>
          <w:ilvl w:val="0"/>
          <w:numId w:val="14"/>
        </w:numPr>
        <w:spacing w:before="120" w:after="120" w:line="240" w:lineRule="auto"/>
        <w:contextualSpacing/>
        <w:jc w:val="both"/>
        <w:rPr>
          <w:rStyle w:val="normaltextrun"/>
          <w:rFonts w:ascii="Calibri" w:hAnsi="Calibri"/>
          <w:szCs w:val="27"/>
        </w:rPr>
      </w:pPr>
      <w:r w:rsidRPr="00237849">
        <w:rPr>
          <w:rStyle w:val="normaltextrun"/>
          <w:rFonts w:ascii="Calibri" w:hAnsi="Calibri" w:cs="Arial"/>
        </w:rPr>
        <w:t xml:space="preserve">Catholic Education Ballarat </w:t>
      </w:r>
      <w:r w:rsidRPr="00DC7D03">
        <w:rPr>
          <w:rStyle w:val="normaltextrun"/>
          <w:rFonts w:ascii="Calibri" w:hAnsi="Calibri" w:cs="Arial"/>
          <w:i/>
        </w:rPr>
        <w:t xml:space="preserve">Guidelines for Behaviour </w:t>
      </w:r>
      <w:r w:rsidRPr="00252C87">
        <w:rPr>
          <w:rStyle w:val="normaltextrun"/>
          <w:rFonts w:ascii="Calibri" w:hAnsi="Calibri" w:cs="Arial"/>
          <w:i/>
        </w:rPr>
        <w:t>Support</w:t>
      </w:r>
      <w:r w:rsidRPr="00252C87">
        <w:rPr>
          <w:rStyle w:val="apple-converted-space"/>
          <w:rFonts w:ascii="Calibri" w:hAnsi="Calibri" w:cs="Arial"/>
          <w:i/>
        </w:rPr>
        <w:t> </w:t>
      </w:r>
      <w:r w:rsidRPr="00252C87">
        <w:rPr>
          <w:rStyle w:val="normaltextrun"/>
          <w:rFonts w:ascii="Calibri" w:hAnsi="Calibri" w:cs="Arial"/>
        </w:rPr>
        <w:t>(2017)</w:t>
      </w:r>
      <w:r w:rsidRPr="00237849">
        <w:rPr>
          <w:rStyle w:val="normaltextrun"/>
          <w:rFonts w:ascii="Calibri" w:hAnsi="Calibri" w:cs="Arial"/>
        </w:rPr>
        <w:t xml:space="preserve"> </w:t>
      </w:r>
      <w:r>
        <w:rPr>
          <w:rStyle w:val="normaltextrun"/>
          <w:rFonts w:ascii="Calibri" w:hAnsi="Calibri" w:cs="Arial"/>
        </w:rPr>
        <w:t xml:space="preserve">and </w:t>
      </w:r>
      <w:r w:rsidRPr="00536E71">
        <w:rPr>
          <w:rStyle w:val="normaltextrun"/>
          <w:rFonts w:ascii="Calibri" w:hAnsi="Calibri" w:cs="Arial"/>
          <w:i/>
        </w:rPr>
        <w:t>CECV Positive Behaviour Guidelines</w:t>
      </w:r>
      <w:r w:rsidRPr="00237849">
        <w:rPr>
          <w:rStyle w:val="normaltextrun"/>
          <w:rFonts w:ascii="Calibri" w:hAnsi="Calibri" w:cs="Arial"/>
        </w:rPr>
        <w:t xml:space="preserve"> will be used in conjunction with any professional learning</w:t>
      </w:r>
      <w:r>
        <w:rPr>
          <w:rStyle w:val="normaltextrun"/>
          <w:rFonts w:ascii="Calibri" w:hAnsi="Calibri" w:cs="Arial"/>
        </w:rPr>
        <w:t xml:space="preserve"> and be a resource for </w:t>
      </w:r>
      <w:r w:rsidRPr="00237849">
        <w:rPr>
          <w:rStyle w:val="normaltextrun"/>
          <w:rFonts w:ascii="Calibri" w:hAnsi="Calibri" w:cs="Arial"/>
        </w:rPr>
        <w:t>documentation requirements</w:t>
      </w:r>
      <w:r>
        <w:rPr>
          <w:rStyle w:val="normaltextrun"/>
          <w:rFonts w:ascii="Calibri" w:hAnsi="Calibri" w:cs="Arial"/>
        </w:rPr>
        <w:t xml:space="preserve">, </w:t>
      </w:r>
      <w:r w:rsidRPr="00237849">
        <w:rPr>
          <w:rStyle w:val="normaltextrun"/>
          <w:rFonts w:ascii="Calibri" w:hAnsi="Calibri" w:cs="Arial"/>
        </w:rPr>
        <w:t xml:space="preserve">including processes for major (serious) behaviours </w:t>
      </w:r>
      <w:r w:rsidRPr="00DC7D03">
        <w:rPr>
          <w:rStyle w:val="normaltextrun"/>
          <w:rFonts w:ascii="Calibri" w:hAnsi="Calibri" w:cs="Arial"/>
        </w:rPr>
        <w:t xml:space="preserve">that may result in suspension and </w:t>
      </w:r>
      <w:bookmarkStart w:id="0" w:name="_GoBack"/>
      <w:r w:rsidRPr="00DC7D03">
        <w:rPr>
          <w:rStyle w:val="normaltextrun"/>
          <w:rFonts w:ascii="Calibri" w:hAnsi="Calibri" w:cs="Arial"/>
        </w:rPr>
        <w:t>expulsion</w:t>
      </w:r>
      <w:bookmarkEnd w:id="0"/>
      <w:r w:rsidRPr="00DC7D03">
        <w:rPr>
          <w:rStyle w:val="normaltextrun"/>
          <w:rFonts w:ascii="Calibri" w:hAnsi="Calibri" w:cs="Arial"/>
        </w:rPr>
        <w:t>.</w:t>
      </w:r>
    </w:p>
    <w:p w14:paraId="4E11A071" w14:textId="2C7CBFEC" w:rsidR="00187DF4" w:rsidRPr="00252C87" w:rsidRDefault="00187DF4" w:rsidP="00187DF4">
      <w:pPr>
        <w:numPr>
          <w:ilvl w:val="0"/>
          <w:numId w:val="14"/>
        </w:numPr>
        <w:spacing w:before="120" w:after="120" w:line="240" w:lineRule="auto"/>
        <w:contextualSpacing/>
        <w:jc w:val="both"/>
        <w:rPr>
          <w:rFonts w:ascii="Calibri" w:hAnsi="Calibri"/>
          <w:szCs w:val="27"/>
        </w:rPr>
      </w:pPr>
      <w:r w:rsidRPr="00252C87">
        <w:rPr>
          <w:rFonts w:ascii="Calibri" w:hAnsi="Calibri"/>
          <w:szCs w:val="27"/>
        </w:rPr>
        <w:t>New staff and emergency teachers will be inducted on the policy and approach</w:t>
      </w:r>
      <w:r w:rsidRPr="00252C87">
        <w:rPr>
          <w:rFonts w:ascii="Calibri" w:hAnsi="Calibri" w:cs="Arial"/>
        </w:rPr>
        <w:t xml:space="preserve"> within </w:t>
      </w:r>
      <w:r w:rsidR="00A80607">
        <w:rPr>
          <w:rFonts w:ascii="Calibri" w:hAnsi="Calibri" w:cs="Arial"/>
        </w:rPr>
        <w:t xml:space="preserve">an appropriate </w:t>
      </w:r>
      <w:r w:rsidRPr="00252C87">
        <w:rPr>
          <w:rFonts w:ascii="Calibri" w:hAnsi="Calibri" w:cs="Arial"/>
        </w:rPr>
        <w:t>timeframe by leadership</w:t>
      </w:r>
      <w:r w:rsidR="00A80607">
        <w:rPr>
          <w:rFonts w:ascii="Calibri" w:hAnsi="Calibri" w:cs="Arial"/>
        </w:rPr>
        <w:t xml:space="preserve"> of the school</w:t>
      </w:r>
      <w:r w:rsidRPr="00252C87">
        <w:rPr>
          <w:rFonts w:ascii="Calibri" w:hAnsi="Calibri" w:cs="Arial"/>
        </w:rPr>
        <w:t>.</w:t>
      </w:r>
    </w:p>
    <w:p w14:paraId="1544FC26" w14:textId="77777777" w:rsidR="00187DF4" w:rsidRPr="009644BB" w:rsidRDefault="00187DF4" w:rsidP="00187DF4">
      <w:pPr>
        <w:pStyle w:val="paragraph"/>
        <w:spacing w:before="120" w:beforeAutospacing="0" w:after="120" w:afterAutospacing="0"/>
        <w:jc w:val="both"/>
        <w:textAlignment w:val="baseline"/>
        <w:rPr>
          <w:rFonts w:ascii="Calibri" w:hAnsi="Calibri" w:cs="Arial"/>
          <w:sz w:val="24"/>
          <w:szCs w:val="22"/>
        </w:rPr>
      </w:pPr>
    </w:p>
    <w:p w14:paraId="128A0344" w14:textId="77777777" w:rsidR="00187DF4" w:rsidRPr="009644BB" w:rsidRDefault="00187DF4" w:rsidP="00187DF4">
      <w:pPr>
        <w:pStyle w:val="paragraph"/>
        <w:spacing w:before="120" w:beforeAutospacing="0" w:after="120" w:afterAutospacing="0"/>
        <w:jc w:val="both"/>
        <w:textAlignment w:val="baseline"/>
        <w:rPr>
          <w:rFonts w:ascii="Calibri" w:hAnsi="Calibri" w:cs="Arial"/>
          <w:b/>
          <w:sz w:val="24"/>
          <w:szCs w:val="22"/>
        </w:rPr>
      </w:pPr>
      <w:r w:rsidRPr="009644BB">
        <w:rPr>
          <w:rFonts w:ascii="Calibri" w:hAnsi="Calibri" w:cs="Arial"/>
          <w:b/>
          <w:sz w:val="24"/>
          <w:szCs w:val="22"/>
        </w:rPr>
        <w:t>Communication</w:t>
      </w:r>
    </w:p>
    <w:p w14:paraId="53AC09CA" w14:textId="77777777" w:rsidR="00187DF4" w:rsidRPr="00E962E5" w:rsidRDefault="00187DF4" w:rsidP="00187DF4">
      <w:pPr>
        <w:numPr>
          <w:ilvl w:val="0"/>
          <w:numId w:val="14"/>
        </w:numPr>
        <w:spacing w:before="120" w:after="120" w:line="240" w:lineRule="auto"/>
        <w:contextualSpacing/>
        <w:jc w:val="both"/>
        <w:rPr>
          <w:rFonts w:ascii="Calibri" w:hAnsi="Calibri"/>
          <w:szCs w:val="27"/>
        </w:rPr>
      </w:pPr>
      <w:r w:rsidRPr="00E962E5">
        <w:rPr>
          <w:rFonts w:ascii="Calibri" w:hAnsi="Calibri"/>
          <w:szCs w:val="27"/>
        </w:rPr>
        <w:t>The Behaviour Management Policy will be</w:t>
      </w:r>
      <w:r>
        <w:rPr>
          <w:rFonts w:ascii="Calibri" w:hAnsi="Calibri"/>
          <w:szCs w:val="27"/>
        </w:rPr>
        <w:t xml:space="preserve"> made</w:t>
      </w:r>
      <w:r w:rsidRPr="00E962E5">
        <w:rPr>
          <w:rFonts w:ascii="Calibri" w:hAnsi="Calibri"/>
          <w:szCs w:val="27"/>
        </w:rPr>
        <w:t xml:space="preserve"> available on the school website,</w:t>
      </w:r>
      <w:r>
        <w:rPr>
          <w:rFonts w:ascii="Calibri" w:hAnsi="Calibri"/>
          <w:szCs w:val="27"/>
        </w:rPr>
        <w:t xml:space="preserve"> and</w:t>
      </w:r>
      <w:r w:rsidRPr="00E962E5">
        <w:rPr>
          <w:rFonts w:ascii="Calibri" w:hAnsi="Calibri"/>
          <w:szCs w:val="27"/>
        </w:rPr>
        <w:t xml:space="preserve"> referred to in the Staff and Parent handbook.</w:t>
      </w:r>
    </w:p>
    <w:p w14:paraId="0A006C2B" w14:textId="1E1835AF" w:rsidR="00187DF4" w:rsidRPr="00E962E5" w:rsidRDefault="00A80607" w:rsidP="00187DF4">
      <w:pPr>
        <w:numPr>
          <w:ilvl w:val="0"/>
          <w:numId w:val="14"/>
        </w:numPr>
        <w:spacing w:before="120" w:after="120" w:line="240" w:lineRule="auto"/>
        <w:contextualSpacing/>
        <w:jc w:val="both"/>
        <w:rPr>
          <w:rFonts w:ascii="Calibri" w:hAnsi="Calibri"/>
          <w:szCs w:val="27"/>
        </w:rPr>
      </w:pPr>
      <w:r>
        <w:rPr>
          <w:rFonts w:ascii="Calibri" w:hAnsi="Calibri"/>
          <w:szCs w:val="27"/>
        </w:rPr>
        <w:t>A</w:t>
      </w:r>
      <w:r w:rsidRPr="00E962E5">
        <w:rPr>
          <w:rFonts w:ascii="Calibri" w:hAnsi="Calibri"/>
          <w:szCs w:val="27"/>
        </w:rPr>
        <w:t>t the beginning of each year</w:t>
      </w:r>
      <w:r>
        <w:rPr>
          <w:rFonts w:ascii="Calibri" w:hAnsi="Calibri"/>
          <w:szCs w:val="27"/>
        </w:rPr>
        <w:t>,</w:t>
      </w:r>
      <w:r w:rsidRPr="00E962E5">
        <w:rPr>
          <w:rFonts w:ascii="Calibri" w:hAnsi="Calibri"/>
          <w:szCs w:val="27"/>
        </w:rPr>
        <w:t xml:space="preserve"> </w:t>
      </w:r>
      <w:r>
        <w:rPr>
          <w:rFonts w:ascii="Calibri" w:hAnsi="Calibri"/>
          <w:szCs w:val="27"/>
        </w:rPr>
        <w:t>t</w:t>
      </w:r>
      <w:r w:rsidR="00187DF4" w:rsidRPr="00E962E5">
        <w:rPr>
          <w:rFonts w:ascii="Calibri" w:hAnsi="Calibri"/>
          <w:szCs w:val="27"/>
        </w:rPr>
        <w:t xml:space="preserve">eachers </w:t>
      </w:r>
      <w:r w:rsidR="00187DF4" w:rsidRPr="002060D2">
        <w:rPr>
          <w:rFonts w:ascii="Calibri" w:hAnsi="Calibri"/>
          <w:szCs w:val="27"/>
        </w:rPr>
        <w:t xml:space="preserve">will </w:t>
      </w:r>
      <w:r w:rsidRPr="002060D2">
        <w:rPr>
          <w:rFonts w:ascii="Calibri" w:hAnsi="Calibri"/>
          <w:szCs w:val="27"/>
        </w:rPr>
        <w:t>explicitly</w:t>
      </w:r>
      <w:r w:rsidR="00187DF4" w:rsidRPr="002060D2">
        <w:rPr>
          <w:rFonts w:ascii="Calibri" w:hAnsi="Calibri"/>
          <w:szCs w:val="27"/>
        </w:rPr>
        <w:t xml:space="preserve"> teach</w:t>
      </w:r>
      <w:r w:rsidR="00187DF4">
        <w:rPr>
          <w:rFonts w:ascii="Calibri" w:hAnsi="Calibri"/>
          <w:szCs w:val="27"/>
        </w:rPr>
        <w:t xml:space="preserve"> </w:t>
      </w:r>
      <w:r w:rsidR="00187DF4" w:rsidRPr="00E962E5">
        <w:rPr>
          <w:rFonts w:ascii="Calibri" w:hAnsi="Calibri"/>
          <w:szCs w:val="27"/>
        </w:rPr>
        <w:t>student</w:t>
      </w:r>
      <w:r w:rsidR="00187DF4">
        <w:rPr>
          <w:rFonts w:ascii="Calibri" w:hAnsi="Calibri"/>
          <w:szCs w:val="27"/>
        </w:rPr>
        <w:t>s</w:t>
      </w:r>
      <w:r w:rsidR="00187DF4" w:rsidRPr="00E962E5">
        <w:rPr>
          <w:rFonts w:ascii="Calibri" w:hAnsi="Calibri"/>
          <w:szCs w:val="27"/>
        </w:rPr>
        <w:t xml:space="preserve"> regarding expecta</w:t>
      </w:r>
      <w:r>
        <w:rPr>
          <w:rFonts w:ascii="Calibri" w:hAnsi="Calibri"/>
          <w:szCs w:val="27"/>
        </w:rPr>
        <w:t>tions and specific school rules.  This will</w:t>
      </w:r>
      <w:r w:rsidR="00187DF4" w:rsidRPr="00E962E5">
        <w:rPr>
          <w:rFonts w:ascii="Calibri" w:hAnsi="Calibri"/>
          <w:szCs w:val="27"/>
        </w:rPr>
        <w:t xml:space="preserve"> </w:t>
      </w:r>
      <w:r>
        <w:rPr>
          <w:rFonts w:ascii="Calibri" w:hAnsi="Calibri"/>
          <w:szCs w:val="27"/>
        </w:rPr>
        <w:t>include</w:t>
      </w:r>
      <w:r w:rsidR="00187DF4" w:rsidRPr="00252C87">
        <w:rPr>
          <w:rFonts w:ascii="Calibri" w:hAnsi="Calibri"/>
          <w:szCs w:val="27"/>
        </w:rPr>
        <w:t xml:space="preserve"> the care and use of digital technology, and processes for reporting incidents</w:t>
      </w:r>
      <w:r>
        <w:rPr>
          <w:rFonts w:ascii="Calibri" w:hAnsi="Calibri"/>
          <w:szCs w:val="27"/>
        </w:rPr>
        <w:t>,</w:t>
      </w:r>
      <w:r w:rsidR="00187DF4" w:rsidRPr="00252C87">
        <w:rPr>
          <w:rFonts w:ascii="Calibri" w:hAnsi="Calibri"/>
          <w:szCs w:val="27"/>
        </w:rPr>
        <w:t xml:space="preserve"> or if they are feeling unsafe at school</w:t>
      </w:r>
      <w:r w:rsidR="00187DF4">
        <w:rPr>
          <w:rFonts w:ascii="Calibri" w:hAnsi="Calibri"/>
          <w:szCs w:val="27"/>
        </w:rPr>
        <w:t xml:space="preserve">. </w:t>
      </w:r>
      <w:r w:rsidR="00187DF4" w:rsidRPr="00E962E5">
        <w:rPr>
          <w:rFonts w:ascii="Calibri" w:hAnsi="Calibri"/>
          <w:szCs w:val="27"/>
        </w:rPr>
        <w:t xml:space="preserve">This </w:t>
      </w:r>
      <w:r>
        <w:rPr>
          <w:rFonts w:ascii="Calibri" w:hAnsi="Calibri"/>
          <w:szCs w:val="27"/>
        </w:rPr>
        <w:t xml:space="preserve">learning </w:t>
      </w:r>
      <w:r w:rsidR="00187DF4" w:rsidRPr="00E962E5">
        <w:rPr>
          <w:rFonts w:ascii="Calibri" w:hAnsi="Calibri"/>
          <w:szCs w:val="27"/>
        </w:rPr>
        <w:t>will be revisited throughout the year.</w:t>
      </w:r>
    </w:p>
    <w:p w14:paraId="4D4262AB" w14:textId="5903C602" w:rsidR="00187DF4" w:rsidRDefault="00A80607" w:rsidP="00187DF4">
      <w:pPr>
        <w:numPr>
          <w:ilvl w:val="0"/>
          <w:numId w:val="14"/>
        </w:numPr>
        <w:spacing w:before="120" w:after="120" w:line="240" w:lineRule="auto"/>
        <w:contextualSpacing/>
        <w:jc w:val="both"/>
        <w:rPr>
          <w:rFonts w:ascii="Calibri" w:hAnsi="Calibri"/>
          <w:szCs w:val="27"/>
        </w:rPr>
      </w:pPr>
      <w:r>
        <w:rPr>
          <w:rFonts w:ascii="Calibri" w:hAnsi="Calibri"/>
          <w:szCs w:val="27"/>
        </w:rPr>
        <w:t>The</w:t>
      </w:r>
      <w:r w:rsidR="00187DF4" w:rsidRPr="00E962E5">
        <w:rPr>
          <w:rFonts w:ascii="Calibri" w:hAnsi="Calibri"/>
          <w:szCs w:val="27"/>
        </w:rPr>
        <w:t xml:space="preserve"> school wil</w:t>
      </w:r>
      <w:r>
        <w:rPr>
          <w:rFonts w:ascii="Calibri" w:hAnsi="Calibri"/>
          <w:szCs w:val="27"/>
        </w:rPr>
        <w:t>l communicate and collaborate with</w:t>
      </w:r>
      <w:r w:rsidR="00187DF4" w:rsidRPr="00E962E5">
        <w:rPr>
          <w:rFonts w:ascii="Calibri" w:hAnsi="Calibri"/>
          <w:szCs w:val="27"/>
        </w:rPr>
        <w:t xml:space="preserve"> external</w:t>
      </w:r>
      <w:r w:rsidR="00187DF4">
        <w:rPr>
          <w:rFonts w:ascii="Calibri" w:hAnsi="Calibri"/>
          <w:szCs w:val="27"/>
        </w:rPr>
        <w:t xml:space="preserve"> agencies such as the Catholic Education O</w:t>
      </w:r>
      <w:r w:rsidR="00187DF4" w:rsidRPr="00E962E5">
        <w:rPr>
          <w:rFonts w:ascii="Calibri" w:hAnsi="Calibri"/>
          <w:szCs w:val="27"/>
        </w:rPr>
        <w:t>ffice Ballarat for additional assistance or expertise in de</w:t>
      </w:r>
      <w:r w:rsidR="00187DF4">
        <w:rPr>
          <w:rFonts w:ascii="Calibri" w:hAnsi="Calibri"/>
          <w:szCs w:val="27"/>
        </w:rPr>
        <w:t>veloping a planned response to</w:t>
      </w:r>
      <w:r w:rsidR="00187DF4" w:rsidRPr="00E962E5">
        <w:rPr>
          <w:rFonts w:ascii="Calibri" w:hAnsi="Calibri"/>
          <w:szCs w:val="27"/>
        </w:rPr>
        <w:t xml:space="preserve"> specific behaviour management issues.</w:t>
      </w:r>
    </w:p>
    <w:p w14:paraId="06D02B0B" w14:textId="57DF8DD6" w:rsidR="00187DF4" w:rsidRPr="00095C05" w:rsidRDefault="00187DF4" w:rsidP="00187DF4">
      <w:pPr>
        <w:numPr>
          <w:ilvl w:val="0"/>
          <w:numId w:val="14"/>
        </w:numPr>
        <w:spacing w:before="120" w:after="120" w:line="240" w:lineRule="auto"/>
        <w:contextualSpacing/>
        <w:jc w:val="both"/>
        <w:rPr>
          <w:rFonts w:ascii="Calibri" w:hAnsi="Calibri"/>
          <w:szCs w:val="27"/>
        </w:rPr>
      </w:pPr>
      <w:r w:rsidRPr="00095C05">
        <w:rPr>
          <w:rFonts w:ascii="Calibri" w:hAnsi="Calibri"/>
          <w:szCs w:val="27"/>
        </w:rPr>
        <w:t>Staff will provide a supportive culture and encourage parents to communicate</w:t>
      </w:r>
      <w:r w:rsidR="00A80607">
        <w:rPr>
          <w:rFonts w:ascii="Calibri" w:hAnsi="Calibri"/>
          <w:szCs w:val="27"/>
        </w:rPr>
        <w:t xml:space="preserve"> any concerns</w:t>
      </w:r>
      <w:r w:rsidRPr="00095C05">
        <w:rPr>
          <w:rFonts w:ascii="Calibri" w:hAnsi="Calibri"/>
          <w:szCs w:val="27"/>
        </w:rPr>
        <w:t>.</w:t>
      </w:r>
    </w:p>
    <w:p w14:paraId="7B0FEE34" w14:textId="77777777" w:rsidR="00187DF4" w:rsidRPr="00E962E5" w:rsidRDefault="00187DF4" w:rsidP="00187DF4">
      <w:pPr>
        <w:numPr>
          <w:ilvl w:val="0"/>
          <w:numId w:val="14"/>
        </w:numPr>
        <w:spacing w:before="120" w:after="120" w:line="240" w:lineRule="auto"/>
        <w:contextualSpacing/>
        <w:jc w:val="both"/>
        <w:rPr>
          <w:rFonts w:ascii="Calibri" w:hAnsi="Calibri"/>
          <w:szCs w:val="27"/>
        </w:rPr>
      </w:pPr>
      <w:r>
        <w:rPr>
          <w:rFonts w:ascii="Calibri" w:hAnsi="Calibri"/>
          <w:szCs w:val="27"/>
        </w:rPr>
        <w:t>It is an expectation that parents communicate any issues or concerns regarding their child that may have an impact on their behaviour. This would include any specialised reports from an outside agency that would assist the school.</w:t>
      </w:r>
    </w:p>
    <w:p w14:paraId="2D323D59" w14:textId="77777777" w:rsidR="00187DF4" w:rsidRDefault="00187DF4" w:rsidP="00187DF4">
      <w:pPr>
        <w:pStyle w:val="paragraph"/>
        <w:spacing w:before="120" w:beforeAutospacing="0" w:after="120" w:afterAutospacing="0"/>
        <w:jc w:val="both"/>
        <w:textAlignment w:val="baseline"/>
        <w:rPr>
          <w:rStyle w:val="eop"/>
          <w:rFonts w:ascii="Arial" w:hAnsi="Arial" w:cs="Arial"/>
          <w:b/>
          <w:sz w:val="22"/>
          <w:szCs w:val="22"/>
          <w:lang w:val="en-US"/>
        </w:rPr>
      </w:pPr>
    </w:p>
    <w:p w14:paraId="1E26943D" w14:textId="77777777" w:rsidR="00A80607" w:rsidRDefault="00A80607" w:rsidP="00187DF4">
      <w:pPr>
        <w:pStyle w:val="paragraph"/>
        <w:spacing w:before="120" w:beforeAutospacing="0" w:after="120" w:afterAutospacing="0"/>
        <w:jc w:val="both"/>
        <w:textAlignment w:val="baseline"/>
        <w:rPr>
          <w:rStyle w:val="eop"/>
          <w:rFonts w:ascii="Arial" w:hAnsi="Arial" w:cs="Arial"/>
          <w:b/>
          <w:sz w:val="22"/>
          <w:szCs w:val="22"/>
          <w:lang w:val="en-US"/>
        </w:rPr>
      </w:pPr>
    </w:p>
    <w:p w14:paraId="66821A8D" w14:textId="77777777" w:rsidR="005D7005" w:rsidRDefault="005D7005" w:rsidP="00187DF4">
      <w:pPr>
        <w:pStyle w:val="paragraph"/>
        <w:spacing w:before="120" w:beforeAutospacing="0" w:after="120" w:afterAutospacing="0"/>
        <w:jc w:val="both"/>
        <w:textAlignment w:val="baseline"/>
        <w:rPr>
          <w:rStyle w:val="eop"/>
          <w:rFonts w:ascii="Arial" w:hAnsi="Arial" w:cs="Arial"/>
          <w:b/>
          <w:sz w:val="22"/>
          <w:szCs w:val="22"/>
          <w:lang w:val="en-US"/>
        </w:rPr>
      </w:pPr>
    </w:p>
    <w:p w14:paraId="7B684DEE" w14:textId="6874DE54" w:rsidR="00187DF4" w:rsidRPr="00514F08" w:rsidRDefault="00187DF4" w:rsidP="00187DF4">
      <w:pPr>
        <w:pStyle w:val="paragraph"/>
        <w:spacing w:before="120" w:beforeAutospacing="0" w:after="120" w:afterAutospacing="0"/>
        <w:jc w:val="both"/>
        <w:textAlignment w:val="baseline"/>
        <w:rPr>
          <w:rStyle w:val="eop"/>
          <w:rFonts w:ascii="Arial" w:hAnsi="Arial" w:cs="Arial"/>
          <w:b/>
          <w:sz w:val="22"/>
          <w:szCs w:val="22"/>
          <w:lang w:val="en-US"/>
        </w:rPr>
      </w:pPr>
      <w:r w:rsidRPr="00514F08">
        <w:rPr>
          <w:rStyle w:val="eop"/>
          <w:rFonts w:ascii="Arial" w:hAnsi="Arial" w:cs="Arial"/>
          <w:b/>
          <w:sz w:val="22"/>
          <w:szCs w:val="22"/>
          <w:lang w:val="en-US"/>
        </w:rPr>
        <w:lastRenderedPageBreak/>
        <w:t>Student Management</w:t>
      </w:r>
    </w:p>
    <w:p w14:paraId="6B82920E" w14:textId="7D5442A7" w:rsidR="00187DF4" w:rsidRDefault="00187DF4" w:rsidP="00187DF4">
      <w:pPr>
        <w:pStyle w:val="paragraph"/>
        <w:spacing w:before="120" w:beforeAutospacing="0" w:after="120" w:afterAutospacing="0"/>
        <w:jc w:val="both"/>
        <w:textAlignment w:val="baseline"/>
        <w:rPr>
          <w:rStyle w:val="eop"/>
          <w:rFonts w:ascii="Arial" w:hAnsi="Arial" w:cs="Arial"/>
          <w:sz w:val="22"/>
          <w:szCs w:val="22"/>
          <w:lang w:val="en-US"/>
        </w:rPr>
      </w:pPr>
      <w:r w:rsidRPr="00514F08">
        <w:rPr>
          <w:rStyle w:val="eop"/>
          <w:rFonts w:ascii="Calibri" w:hAnsi="Calibri" w:cs="Arial"/>
          <w:sz w:val="22"/>
          <w:szCs w:val="22"/>
          <w:lang w:val="en-US"/>
        </w:rPr>
        <w:t>It is expected that teachers</w:t>
      </w:r>
      <w:r w:rsidR="00A80607">
        <w:rPr>
          <w:rStyle w:val="eop"/>
          <w:rFonts w:ascii="Calibri" w:hAnsi="Calibri" w:cs="Arial"/>
          <w:sz w:val="22"/>
          <w:szCs w:val="22"/>
          <w:lang w:val="en-US"/>
        </w:rPr>
        <w:t xml:space="preserve"> will</w:t>
      </w:r>
      <w:r>
        <w:rPr>
          <w:rStyle w:val="eop"/>
          <w:rFonts w:ascii="Arial" w:hAnsi="Arial" w:cs="Arial"/>
          <w:sz w:val="22"/>
          <w:szCs w:val="22"/>
          <w:lang w:val="en-US"/>
        </w:rPr>
        <w:t xml:space="preserve">: </w:t>
      </w:r>
    </w:p>
    <w:p w14:paraId="0B2A00D3" w14:textId="3ADBFA1B" w:rsidR="00187DF4" w:rsidRPr="00514F08" w:rsidRDefault="00A80607" w:rsidP="00187DF4">
      <w:pPr>
        <w:numPr>
          <w:ilvl w:val="0"/>
          <w:numId w:val="14"/>
        </w:numPr>
        <w:spacing w:before="120" w:after="120" w:line="240" w:lineRule="auto"/>
        <w:contextualSpacing/>
        <w:jc w:val="both"/>
        <w:rPr>
          <w:rFonts w:ascii="Calibri" w:hAnsi="Calibri"/>
          <w:szCs w:val="27"/>
        </w:rPr>
      </w:pPr>
      <w:r>
        <w:rPr>
          <w:rFonts w:ascii="Calibri" w:hAnsi="Calibri"/>
          <w:szCs w:val="27"/>
        </w:rPr>
        <w:t>s</w:t>
      </w:r>
      <w:r w:rsidR="00187DF4" w:rsidRPr="00514F08">
        <w:rPr>
          <w:rFonts w:ascii="Calibri" w:hAnsi="Calibri"/>
          <w:szCs w:val="27"/>
        </w:rPr>
        <w:t>et clear expectations</w:t>
      </w:r>
      <w:r>
        <w:rPr>
          <w:rFonts w:ascii="Calibri" w:hAnsi="Calibri"/>
          <w:szCs w:val="27"/>
        </w:rPr>
        <w:t xml:space="preserve"> and explicitly teach about accepted behaviour</w:t>
      </w:r>
    </w:p>
    <w:p w14:paraId="55AA7E24" w14:textId="3587C648" w:rsidR="00187DF4" w:rsidRDefault="00A80607" w:rsidP="00187DF4">
      <w:pPr>
        <w:numPr>
          <w:ilvl w:val="0"/>
          <w:numId w:val="20"/>
        </w:numPr>
        <w:spacing w:before="120" w:after="120" w:line="240" w:lineRule="auto"/>
        <w:contextualSpacing/>
        <w:jc w:val="both"/>
        <w:rPr>
          <w:rFonts w:ascii="Calibri" w:hAnsi="Calibri"/>
          <w:szCs w:val="27"/>
        </w:rPr>
      </w:pPr>
      <w:r>
        <w:rPr>
          <w:rFonts w:ascii="Calibri" w:hAnsi="Calibri"/>
          <w:szCs w:val="27"/>
        </w:rPr>
        <w:t>Using</w:t>
      </w:r>
      <w:r w:rsidR="00187DF4">
        <w:rPr>
          <w:rFonts w:ascii="Calibri" w:hAnsi="Calibri"/>
          <w:szCs w:val="27"/>
        </w:rPr>
        <w:t xml:space="preserve"> explicit teaching model:</w:t>
      </w:r>
    </w:p>
    <w:p w14:paraId="08B608AB" w14:textId="77777777" w:rsidR="00187DF4" w:rsidRDefault="00187DF4" w:rsidP="00187DF4">
      <w:pPr>
        <w:numPr>
          <w:ilvl w:val="0"/>
          <w:numId w:val="19"/>
        </w:numPr>
        <w:spacing w:before="120" w:after="120" w:line="240" w:lineRule="auto"/>
        <w:ind w:left="1701"/>
        <w:contextualSpacing/>
        <w:jc w:val="both"/>
        <w:rPr>
          <w:rFonts w:ascii="Calibri" w:hAnsi="Calibri"/>
          <w:szCs w:val="27"/>
        </w:rPr>
      </w:pPr>
      <w:r>
        <w:rPr>
          <w:rFonts w:ascii="Calibri" w:hAnsi="Calibri"/>
          <w:szCs w:val="27"/>
        </w:rPr>
        <w:t>Teach</w:t>
      </w:r>
    </w:p>
    <w:p w14:paraId="4A773694" w14:textId="77777777" w:rsidR="00187DF4" w:rsidRDefault="00187DF4" w:rsidP="00187DF4">
      <w:pPr>
        <w:numPr>
          <w:ilvl w:val="0"/>
          <w:numId w:val="19"/>
        </w:numPr>
        <w:spacing w:before="120" w:after="120" w:line="240" w:lineRule="auto"/>
        <w:ind w:left="1701"/>
        <w:contextualSpacing/>
        <w:jc w:val="both"/>
        <w:rPr>
          <w:rFonts w:ascii="Calibri" w:hAnsi="Calibri"/>
          <w:szCs w:val="27"/>
        </w:rPr>
      </w:pPr>
      <w:r>
        <w:rPr>
          <w:rFonts w:ascii="Calibri" w:hAnsi="Calibri"/>
          <w:szCs w:val="27"/>
        </w:rPr>
        <w:t>Model</w:t>
      </w:r>
    </w:p>
    <w:p w14:paraId="5A7596EB" w14:textId="77777777" w:rsidR="00187DF4" w:rsidRDefault="00187DF4" w:rsidP="00187DF4">
      <w:pPr>
        <w:numPr>
          <w:ilvl w:val="0"/>
          <w:numId w:val="19"/>
        </w:numPr>
        <w:spacing w:before="120" w:after="120" w:line="240" w:lineRule="auto"/>
        <w:ind w:left="1701"/>
        <w:contextualSpacing/>
        <w:jc w:val="both"/>
        <w:rPr>
          <w:rFonts w:ascii="Calibri" w:hAnsi="Calibri"/>
          <w:szCs w:val="27"/>
        </w:rPr>
      </w:pPr>
      <w:r>
        <w:rPr>
          <w:rFonts w:ascii="Calibri" w:hAnsi="Calibri"/>
          <w:szCs w:val="27"/>
        </w:rPr>
        <w:t>Practice</w:t>
      </w:r>
    </w:p>
    <w:p w14:paraId="6C2B9653" w14:textId="77777777" w:rsidR="00187DF4" w:rsidRPr="00514F08" w:rsidRDefault="00187DF4" w:rsidP="00187DF4">
      <w:pPr>
        <w:numPr>
          <w:ilvl w:val="0"/>
          <w:numId w:val="19"/>
        </w:numPr>
        <w:spacing w:before="120" w:after="120" w:line="240" w:lineRule="auto"/>
        <w:ind w:left="1701"/>
        <w:contextualSpacing/>
        <w:jc w:val="both"/>
        <w:rPr>
          <w:rFonts w:ascii="Calibri" w:hAnsi="Calibri"/>
          <w:szCs w:val="27"/>
        </w:rPr>
      </w:pPr>
      <w:r>
        <w:rPr>
          <w:rFonts w:ascii="Calibri" w:hAnsi="Calibri"/>
          <w:szCs w:val="27"/>
        </w:rPr>
        <w:t>Acknowledge and correct</w:t>
      </w:r>
    </w:p>
    <w:p w14:paraId="5F32F000" w14:textId="77777777" w:rsidR="00187DF4" w:rsidRPr="00514F08" w:rsidRDefault="00187DF4" w:rsidP="00187DF4">
      <w:pPr>
        <w:numPr>
          <w:ilvl w:val="0"/>
          <w:numId w:val="14"/>
        </w:numPr>
        <w:spacing w:before="120" w:after="120" w:line="240" w:lineRule="auto"/>
        <w:contextualSpacing/>
        <w:jc w:val="both"/>
        <w:rPr>
          <w:rFonts w:ascii="Calibri" w:hAnsi="Calibri"/>
          <w:szCs w:val="27"/>
        </w:rPr>
      </w:pPr>
      <w:r w:rsidRPr="00514F08">
        <w:rPr>
          <w:rFonts w:ascii="Calibri" w:hAnsi="Calibri"/>
          <w:szCs w:val="27"/>
        </w:rPr>
        <w:t xml:space="preserve">give </w:t>
      </w:r>
      <w:r>
        <w:rPr>
          <w:rFonts w:ascii="Calibri" w:hAnsi="Calibri"/>
          <w:szCs w:val="27"/>
        </w:rPr>
        <w:t>developmentally appropriate</w:t>
      </w:r>
      <w:r w:rsidRPr="00514F08">
        <w:rPr>
          <w:rFonts w:ascii="Calibri" w:hAnsi="Calibri"/>
          <w:szCs w:val="27"/>
        </w:rPr>
        <w:t xml:space="preserve"> instructions</w:t>
      </w:r>
    </w:p>
    <w:p w14:paraId="402E27F6" w14:textId="77777777" w:rsidR="00187DF4" w:rsidRPr="00514F08" w:rsidRDefault="00187DF4" w:rsidP="00187DF4">
      <w:pPr>
        <w:numPr>
          <w:ilvl w:val="0"/>
          <w:numId w:val="14"/>
        </w:numPr>
        <w:spacing w:before="120" w:after="120" w:line="240" w:lineRule="auto"/>
        <w:contextualSpacing/>
        <w:jc w:val="both"/>
        <w:rPr>
          <w:rFonts w:ascii="Calibri" w:hAnsi="Calibri"/>
          <w:szCs w:val="27"/>
        </w:rPr>
      </w:pPr>
      <w:r w:rsidRPr="00514F08">
        <w:rPr>
          <w:rFonts w:ascii="Calibri" w:hAnsi="Calibri"/>
          <w:szCs w:val="27"/>
        </w:rPr>
        <w:t>redirect learners when off task</w:t>
      </w:r>
    </w:p>
    <w:p w14:paraId="45BFDACA" w14:textId="77777777" w:rsidR="00187DF4" w:rsidRPr="00514F08" w:rsidRDefault="00187DF4" w:rsidP="00187DF4">
      <w:pPr>
        <w:numPr>
          <w:ilvl w:val="0"/>
          <w:numId w:val="14"/>
        </w:numPr>
        <w:spacing w:before="120" w:after="120" w:line="240" w:lineRule="auto"/>
        <w:contextualSpacing/>
        <w:jc w:val="both"/>
        <w:rPr>
          <w:rFonts w:ascii="Arial" w:hAnsi="Arial" w:cs="Arial"/>
        </w:rPr>
      </w:pPr>
      <w:r>
        <w:rPr>
          <w:rFonts w:ascii="Calibri" w:hAnsi="Calibri"/>
          <w:szCs w:val="27"/>
        </w:rPr>
        <w:t xml:space="preserve">follow through with planned consequences </w:t>
      </w:r>
    </w:p>
    <w:p w14:paraId="6C3949BA" w14:textId="77777777" w:rsidR="00187DF4" w:rsidRPr="00514F08" w:rsidRDefault="00187DF4" w:rsidP="00187DF4">
      <w:pPr>
        <w:numPr>
          <w:ilvl w:val="0"/>
          <w:numId w:val="14"/>
        </w:numPr>
        <w:spacing w:before="120" w:after="120" w:line="240" w:lineRule="auto"/>
        <w:contextualSpacing/>
        <w:jc w:val="both"/>
        <w:rPr>
          <w:rFonts w:ascii="Arial" w:hAnsi="Arial" w:cs="Arial"/>
        </w:rPr>
      </w:pPr>
      <w:r>
        <w:rPr>
          <w:rFonts w:ascii="Calibri" w:hAnsi="Calibri"/>
          <w:szCs w:val="27"/>
        </w:rPr>
        <w:t>reinforce positive behaviours via agreed acknowledgedgement system</w:t>
      </w:r>
    </w:p>
    <w:p w14:paraId="6CCE564F" w14:textId="77777777" w:rsidR="00187DF4" w:rsidRPr="00514F08" w:rsidRDefault="00187DF4" w:rsidP="00187DF4">
      <w:pPr>
        <w:numPr>
          <w:ilvl w:val="0"/>
          <w:numId w:val="14"/>
        </w:numPr>
        <w:spacing w:before="120" w:after="120" w:line="240" w:lineRule="auto"/>
        <w:contextualSpacing/>
        <w:jc w:val="both"/>
        <w:rPr>
          <w:rFonts w:ascii="Arial" w:hAnsi="Arial" w:cs="Arial"/>
        </w:rPr>
      </w:pPr>
      <w:r>
        <w:rPr>
          <w:rFonts w:ascii="Calibri" w:hAnsi="Calibri"/>
          <w:szCs w:val="27"/>
        </w:rPr>
        <w:t>discuss with the STT any concerns or strategies to improve behaviour management along with what’s working</w:t>
      </w:r>
    </w:p>
    <w:p w14:paraId="42D20AB6" w14:textId="77777777" w:rsidR="00187DF4" w:rsidRPr="00234B4B" w:rsidRDefault="00187DF4" w:rsidP="00187DF4">
      <w:pPr>
        <w:numPr>
          <w:ilvl w:val="0"/>
          <w:numId w:val="14"/>
        </w:numPr>
        <w:spacing w:before="120" w:after="120" w:line="240" w:lineRule="auto"/>
        <w:contextualSpacing/>
        <w:jc w:val="both"/>
        <w:rPr>
          <w:rFonts w:ascii="Arial" w:hAnsi="Arial" w:cs="Arial"/>
        </w:rPr>
      </w:pPr>
      <w:r>
        <w:rPr>
          <w:rFonts w:ascii="Calibri" w:hAnsi="Calibri"/>
          <w:szCs w:val="27"/>
        </w:rPr>
        <w:t>ensure that learning  is engaging and considers the diverse needs of students</w:t>
      </w:r>
    </w:p>
    <w:p w14:paraId="0EF1C542" w14:textId="6CF21D3A" w:rsidR="00187DF4" w:rsidRPr="00095C05" w:rsidRDefault="00A80607" w:rsidP="00187DF4">
      <w:pPr>
        <w:numPr>
          <w:ilvl w:val="0"/>
          <w:numId w:val="14"/>
        </w:numPr>
        <w:spacing w:before="120" w:after="120" w:line="240" w:lineRule="auto"/>
        <w:contextualSpacing/>
        <w:jc w:val="both"/>
        <w:rPr>
          <w:rFonts w:ascii="Arial" w:hAnsi="Arial" w:cs="Arial"/>
        </w:rPr>
      </w:pPr>
      <w:r>
        <w:rPr>
          <w:rFonts w:ascii="Calibri" w:hAnsi="Calibri"/>
          <w:szCs w:val="27"/>
        </w:rPr>
        <w:t xml:space="preserve">utilise the </w:t>
      </w:r>
      <w:r w:rsidR="00187DF4" w:rsidRPr="00095C05">
        <w:rPr>
          <w:rFonts w:ascii="Calibri" w:hAnsi="Calibri"/>
          <w:szCs w:val="27"/>
        </w:rPr>
        <w:t>praise rule</w:t>
      </w:r>
    </w:p>
    <w:p w14:paraId="6904A09E" w14:textId="0454645B" w:rsidR="00187DF4" w:rsidRDefault="00187DF4" w:rsidP="00A80607">
      <w:pPr>
        <w:spacing w:before="120" w:after="120" w:line="240" w:lineRule="auto"/>
        <w:contextualSpacing/>
        <w:jc w:val="both"/>
        <w:rPr>
          <w:rStyle w:val="normaltextrun"/>
          <w:rFonts w:ascii="Calibri" w:hAnsi="Calibri" w:cs="Arial"/>
          <w:b/>
          <w:bCs/>
          <w:sz w:val="24"/>
          <w:lang w:val="en-US"/>
        </w:rPr>
      </w:pPr>
    </w:p>
    <w:p w14:paraId="28511C9B" w14:textId="6C52FBCF" w:rsidR="00FA4F65" w:rsidRPr="002C7BF1" w:rsidRDefault="00FA4F65" w:rsidP="002C7BF1">
      <w:pPr>
        <w:spacing w:before="120" w:after="120" w:line="240" w:lineRule="auto"/>
        <w:ind w:left="360"/>
        <w:contextualSpacing/>
        <w:jc w:val="both"/>
        <w:rPr>
          <w:rFonts w:ascii="Arial" w:hAnsi="Arial" w:cs="Arial"/>
        </w:rPr>
      </w:pPr>
      <w:r w:rsidRPr="002C7BF1">
        <w:rPr>
          <w:rStyle w:val="normaltextrun"/>
          <w:rFonts w:ascii="Calibri" w:hAnsi="Calibri" w:cs="Arial"/>
          <w:b/>
          <w:bCs/>
          <w:sz w:val="24"/>
          <w:lang w:val="en-US"/>
        </w:rPr>
        <w:t>Responding to Unacceptable</w:t>
      </w:r>
      <w:r w:rsidR="00A80607">
        <w:rPr>
          <w:rStyle w:val="normaltextrun"/>
          <w:rFonts w:ascii="Calibri" w:hAnsi="Calibri" w:cs="Arial"/>
          <w:b/>
          <w:bCs/>
          <w:sz w:val="24"/>
          <w:lang w:val="en-US"/>
        </w:rPr>
        <w:t xml:space="preserve"> and Undesired</w:t>
      </w:r>
      <w:r w:rsidRPr="002C7BF1">
        <w:rPr>
          <w:rStyle w:val="normaltextrun"/>
          <w:rFonts w:ascii="Calibri" w:hAnsi="Calibri" w:cs="Arial"/>
          <w:b/>
          <w:bCs/>
          <w:sz w:val="24"/>
          <w:lang w:val="en-US"/>
        </w:rPr>
        <w:t xml:space="preserve"> Behaviour</w:t>
      </w:r>
    </w:p>
    <w:p w14:paraId="4AC32C24" w14:textId="66D6718C" w:rsidR="00FA4F65" w:rsidRPr="00426CC9" w:rsidRDefault="00FA4F65" w:rsidP="00FA4F65">
      <w:pPr>
        <w:pStyle w:val="paragraph"/>
        <w:numPr>
          <w:ilvl w:val="0"/>
          <w:numId w:val="15"/>
        </w:numPr>
        <w:spacing w:before="120" w:beforeAutospacing="0" w:after="120" w:afterAutospacing="0"/>
        <w:jc w:val="both"/>
        <w:textAlignment w:val="baseline"/>
        <w:rPr>
          <w:rFonts w:ascii="Calibri" w:hAnsi="Calibri" w:cs="Arial"/>
          <w:sz w:val="22"/>
          <w:szCs w:val="22"/>
          <w:lang w:val="en-US"/>
        </w:rPr>
      </w:pPr>
      <w:r w:rsidRPr="00AF59BD">
        <w:rPr>
          <w:rStyle w:val="normaltextrun"/>
          <w:rFonts w:ascii="Calibri" w:hAnsi="Calibri" w:cs="Arial"/>
          <w:b/>
          <w:i/>
          <w:sz w:val="22"/>
          <w:szCs w:val="22"/>
          <w:lang w:val="en-US"/>
        </w:rPr>
        <w:t>Redirecting</w:t>
      </w:r>
      <w:r w:rsidRPr="00AF59BD">
        <w:rPr>
          <w:rStyle w:val="apple-converted-space"/>
          <w:rFonts w:ascii="Calibri" w:hAnsi="Calibri" w:cs="Arial"/>
          <w:b/>
          <w:i/>
          <w:sz w:val="22"/>
          <w:szCs w:val="22"/>
          <w:lang w:val="en-US"/>
        </w:rPr>
        <w:t> </w:t>
      </w:r>
      <w:r w:rsidR="00A80607">
        <w:rPr>
          <w:rStyle w:val="normaltextrun"/>
          <w:rFonts w:ascii="Calibri" w:hAnsi="Calibri" w:cs="Arial"/>
          <w:b/>
          <w:i/>
          <w:sz w:val="22"/>
          <w:szCs w:val="22"/>
          <w:lang w:val="en-US"/>
        </w:rPr>
        <w:t>low-</w:t>
      </w:r>
      <w:r w:rsidRPr="00AF59BD">
        <w:rPr>
          <w:rStyle w:val="normaltextrun"/>
          <w:rFonts w:ascii="Calibri" w:hAnsi="Calibri" w:cs="Arial"/>
          <w:b/>
          <w:i/>
          <w:sz w:val="22"/>
          <w:szCs w:val="22"/>
          <w:lang w:val="en-US"/>
        </w:rPr>
        <w:t>level</w:t>
      </w:r>
      <w:r w:rsidRPr="00AF59BD">
        <w:rPr>
          <w:rStyle w:val="apple-converted-space"/>
          <w:rFonts w:ascii="Calibri" w:hAnsi="Calibri" w:cs="Arial"/>
          <w:b/>
          <w:i/>
          <w:sz w:val="22"/>
          <w:szCs w:val="22"/>
          <w:lang w:val="en-US"/>
        </w:rPr>
        <w:t> </w:t>
      </w:r>
      <w:r w:rsidRPr="00AF59BD">
        <w:rPr>
          <w:rStyle w:val="spellingerror"/>
          <w:rFonts w:ascii="Calibri" w:hAnsi="Calibri" w:cs="Arial"/>
          <w:b/>
          <w:i/>
          <w:sz w:val="22"/>
          <w:szCs w:val="22"/>
        </w:rPr>
        <w:t>behaviour</w:t>
      </w:r>
      <w:r w:rsidR="00E5732B">
        <w:rPr>
          <w:rStyle w:val="spellingerror"/>
          <w:rFonts w:ascii="Calibri" w:hAnsi="Calibri" w:cs="Arial"/>
          <w:b/>
          <w:i/>
          <w:sz w:val="22"/>
          <w:szCs w:val="22"/>
        </w:rPr>
        <w:t xml:space="preserve"> </w:t>
      </w:r>
      <w:r w:rsidR="00E5732B" w:rsidRPr="00E5732B">
        <w:rPr>
          <w:rStyle w:val="spellingerror"/>
          <w:rFonts w:ascii="Calibri" w:hAnsi="Calibri" w:cs="Arial"/>
          <w:i/>
          <w:sz w:val="22"/>
          <w:szCs w:val="22"/>
        </w:rPr>
        <w:t>(Tier 1 interventions)</w:t>
      </w:r>
      <w:r w:rsidRPr="00AF59BD">
        <w:rPr>
          <w:rStyle w:val="apple-converted-space"/>
          <w:rFonts w:ascii="Calibri" w:hAnsi="Calibri" w:cs="Arial"/>
          <w:b/>
          <w:i/>
          <w:sz w:val="22"/>
          <w:szCs w:val="22"/>
          <w:lang w:val="en-US"/>
        </w:rPr>
        <w:t> </w:t>
      </w:r>
      <w:r w:rsidRPr="00426CC9">
        <w:rPr>
          <w:rStyle w:val="normaltextrun"/>
          <w:rFonts w:ascii="Calibri" w:hAnsi="Calibri" w:cs="Arial"/>
          <w:sz w:val="22"/>
          <w:szCs w:val="22"/>
          <w:lang w:val="en-US"/>
        </w:rPr>
        <w:t xml:space="preserve">– </w:t>
      </w:r>
      <w:r>
        <w:rPr>
          <w:rStyle w:val="normaltextrun"/>
          <w:rFonts w:ascii="Calibri" w:hAnsi="Calibri" w:cs="Arial"/>
          <w:sz w:val="22"/>
          <w:szCs w:val="22"/>
          <w:lang w:val="en-US"/>
        </w:rPr>
        <w:t>students</w:t>
      </w:r>
      <w:r w:rsidRPr="00426CC9">
        <w:rPr>
          <w:rStyle w:val="normaltextrun"/>
          <w:rFonts w:ascii="Calibri" w:hAnsi="Calibri" w:cs="Arial"/>
          <w:sz w:val="22"/>
          <w:szCs w:val="22"/>
          <w:lang w:val="en-US"/>
        </w:rPr>
        <w:t xml:space="preserve"> will be reminded of the expected school</w:t>
      </w:r>
      <w:r w:rsidRPr="00426CC9">
        <w:rPr>
          <w:rStyle w:val="apple-converted-space"/>
          <w:rFonts w:ascii="Calibri" w:hAnsi="Calibri" w:cs="Arial"/>
          <w:sz w:val="22"/>
          <w:szCs w:val="22"/>
          <w:lang w:val="en-US"/>
        </w:rPr>
        <w:t> </w:t>
      </w:r>
      <w:r w:rsidRPr="00426CC9">
        <w:rPr>
          <w:rStyle w:val="spellingerror"/>
          <w:rFonts w:ascii="Calibri" w:hAnsi="Calibri" w:cs="Arial"/>
          <w:sz w:val="22"/>
          <w:szCs w:val="22"/>
        </w:rPr>
        <w:t>behaviour</w:t>
      </w:r>
      <w:r w:rsidRPr="00426CC9">
        <w:rPr>
          <w:rStyle w:val="normaltextrun"/>
          <w:rFonts w:ascii="Calibri" w:hAnsi="Calibri" w:cs="Arial"/>
          <w:sz w:val="22"/>
          <w:szCs w:val="22"/>
          <w:lang w:val="en-US"/>
        </w:rPr>
        <w:t>, and asked to think about how they might be able to act more safely, more responsibly or more respectfully. This will encourage self-reflection and ownership of</w:t>
      </w:r>
      <w:r w:rsidRPr="00426CC9">
        <w:rPr>
          <w:rStyle w:val="apple-converted-space"/>
          <w:rFonts w:ascii="Calibri" w:hAnsi="Calibri" w:cs="Arial"/>
          <w:sz w:val="22"/>
          <w:szCs w:val="22"/>
          <w:lang w:val="en-US"/>
        </w:rPr>
        <w:t> </w:t>
      </w:r>
      <w:r w:rsidRPr="00426CC9">
        <w:rPr>
          <w:rStyle w:val="spellingerror"/>
          <w:rFonts w:ascii="Calibri" w:hAnsi="Calibri" w:cs="Arial"/>
          <w:sz w:val="22"/>
          <w:szCs w:val="22"/>
        </w:rPr>
        <w:t>behaviour</w:t>
      </w:r>
      <w:r w:rsidRPr="00426CC9">
        <w:rPr>
          <w:rStyle w:val="normaltextrun"/>
          <w:rFonts w:ascii="Calibri" w:hAnsi="Calibri" w:cs="Arial"/>
          <w:sz w:val="22"/>
          <w:szCs w:val="22"/>
          <w:lang w:val="en-US"/>
        </w:rPr>
        <w:t>.</w:t>
      </w:r>
      <w:r w:rsidRPr="00426CC9">
        <w:rPr>
          <w:rStyle w:val="eop"/>
          <w:rFonts w:ascii="Calibri" w:hAnsi="Calibri" w:cs="Arial"/>
          <w:sz w:val="22"/>
          <w:szCs w:val="22"/>
          <w:lang w:val="en-US"/>
        </w:rPr>
        <w:t> </w:t>
      </w:r>
    </w:p>
    <w:p w14:paraId="3C814602" w14:textId="66E36FD3" w:rsidR="00FA4F65" w:rsidRPr="00426CC9" w:rsidRDefault="00FA4F65" w:rsidP="00FA4F65">
      <w:pPr>
        <w:pStyle w:val="paragraph"/>
        <w:numPr>
          <w:ilvl w:val="0"/>
          <w:numId w:val="15"/>
        </w:numPr>
        <w:spacing w:before="120" w:beforeAutospacing="0" w:after="120" w:afterAutospacing="0"/>
        <w:jc w:val="both"/>
        <w:textAlignment w:val="baseline"/>
        <w:rPr>
          <w:rFonts w:ascii="Calibri" w:hAnsi="Calibri" w:cs="Arial"/>
          <w:sz w:val="22"/>
          <w:szCs w:val="22"/>
          <w:lang w:val="en-US"/>
        </w:rPr>
      </w:pPr>
      <w:r w:rsidRPr="00AF59BD">
        <w:rPr>
          <w:rStyle w:val="normaltextrun"/>
          <w:rFonts w:ascii="Calibri" w:hAnsi="Calibri" w:cs="Arial"/>
          <w:b/>
          <w:i/>
          <w:sz w:val="22"/>
          <w:szCs w:val="22"/>
          <w:lang w:val="en-US"/>
        </w:rPr>
        <w:t>Targeted</w:t>
      </w:r>
      <w:r w:rsidRPr="00AF59BD">
        <w:rPr>
          <w:rStyle w:val="apple-converted-space"/>
          <w:rFonts w:ascii="Calibri" w:hAnsi="Calibri" w:cs="Arial"/>
          <w:b/>
          <w:i/>
          <w:sz w:val="22"/>
          <w:szCs w:val="22"/>
          <w:lang w:val="en-US"/>
        </w:rPr>
        <w:t> </w:t>
      </w:r>
      <w:r w:rsidRPr="00AF59BD">
        <w:rPr>
          <w:rStyle w:val="spellingerror"/>
          <w:rFonts w:ascii="Calibri" w:hAnsi="Calibri" w:cs="Arial"/>
          <w:b/>
          <w:i/>
          <w:sz w:val="22"/>
          <w:szCs w:val="22"/>
        </w:rPr>
        <w:t>behaviour</w:t>
      </w:r>
      <w:r w:rsidRPr="00AF59BD">
        <w:rPr>
          <w:rStyle w:val="apple-converted-space"/>
          <w:rFonts w:ascii="Calibri" w:hAnsi="Calibri" w:cs="Arial"/>
          <w:b/>
          <w:i/>
          <w:sz w:val="22"/>
          <w:szCs w:val="22"/>
          <w:lang w:val="en-US"/>
        </w:rPr>
        <w:t> </w:t>
      </w:r>
      <w:r w:rsidRPr="00AF59BD">
        <w:rPr>
          <w:rStyle w:val="normaltextrun"/>
          <w:rFonts w:ascii="Calibri" w:hAnsi="Calibri" w:cs="Arial"/>
          <w:b/>
          <w:i/>
          <w:sz w:val="22"/>
          <w:szCs w:val="22"/>
          <w:lang w:val="en-US"/>
        </w:rPr>
        <w:t>support</w:t>
      </w:r>
      <w:r w:rsidR="00E5732B">
        <w:rPr>
          <w:rStyle w:val="normaltextrun"/>
          <w:rFonts w:ascii="Calibri" w:hAnsi="Calibri" w:cs="Arial"/>
          <w:b/>
          <w:i/>
          <w:sz w:val="22"/>
          <w:szCs w:val="22"/>
          <w:lang w:val="en-US"/>
        </w:rPr>
        <w:t xml:space="preserve"> </w:t>
      </w:r>
      <w:r w:rsidR="00E5732B" w:rsidRPr="00E5732B">
        <w:rPr>
          <w:rStyle w:val="normaltextrun"/>
          <w:rFonts w:ascii="Calibri" w:hAnsi="Calibri" w:cs="Arial"/>
          <w:i/>
          <w:sz w:val="22"/>
          <w:szCs w:val="22"/>
          <w:lang w:val="en-US"/>
        </w:rPr>
        <w:t>(Tier 2 interventions)</w:t>
      </w:r>
      <w:r w:rsidRPr="00E5732B">
        <w:rPr>
          <w:rStyle w:val="normaltextrun"/>
          <w:rFonts w:ascii="Calibri" w:hAnsi="Calibri" w:cs="Arial"/>
          <w:sz w:val="22"/>
          <w:szCs w:val="22"/>
          <w:lang w:val="en-US"/>
        </w:rPr>
        <w:t xml:space="preserve"> </w:t>
      </w:r>
      <w:r w:rsidRPr="00426CC9">
        <w:rPr>
          <w:rStyle w:val="normaltextrun"/>
          <w:rFonts w:ascii="Calibri" w:hAnsi="Calibri" w:cs="Arial"/>
          <w:sz w:val="22"/>
          <w:szCs w:val="22"/>
          <w:lang w:val="en-US"/>
        </w:rPr>
        <w:t xml:space="preserve">– </w:t>
      </w:r>
      <w:r>
        <w:rPr>
          <w:rStyle w:val="normaltextrun"/>
          <w:rFonts w:ascii="Calibri" w:hAnsi="Calibri" w:cs="Arial"/>
          <w:sz w:val="22"/>
          <w:szCs w:val="22"/>
          <w:lang w:val="en-US"/>
        </w:rPr>
        <w:t>students</w:t>
      </w:r>
      <w:r w:rsidRPr="00426CC9">
        <w:rPr>
          <w:rStyle w:val="apple-converted-space"/>
          <w:rFonts w:ascii="Calibri" w:hAnsi="Calibri" w:cs="Arial"/>
          <w:sz w:val="22"/>
          <w:szCs w:val="22"/>
          <w:lang w:val="en-US"/>
        </w:rPr>
        <w:t> </w:t>
      </w:r>
      <w:r w:rsidRPr="00426CC9">
        <w:rPr>
          <w:rStyle w:val="normaltextrun"/>
          <w:rFonts w:ascii="Calibri" w:hAnsi="Calibri" w:cs="Arial"/>
          <w:sz w:val="22"/>
          <w:szCs w:val="22"/>
          <w:lang w:val="en-US"/>
        </w:rPr>
        <w:t xml:space="preserve">who are identified, as requiring more targeted support to assist them in meeting the expected behaviours will take part in the </w:t>
      </w:r>
      <w:r>
        <w:rPr>
          <w:rStyle w:val="normaltextrun"/>
          <w:rFonts w:ascii="Calibri" w:hAnsi="Calibri" w:cs="Arial"/>
          <w:sz w:val="22"/>
          <w:szCs w:val="22"/>
          <w:lang w:val="en-US"/>
        </w:rPr>
        <w:t>school r</w:t>
      </w:r>
      <w:r w:rsidR="00E5732B">
        <w:rPr>
          <w:rStyle w:val="normaltextrun"/>
          <w:rFonts w:ascii="Calibri" w:hAnsi="Calibri" w:cs="Arial"/>
          <w:sz w:val="22"/>
          <w:szCs w:val="22"/>
          <w:lang w:val="en-US"/>
        </w:rPr>
        <w:t>esponse</w:t>
      </w:r>
      <w:r w:rsidRPr="00426CC9">
        <w:rPr>
          <w:rStyle w:val="normaltextrun"/>
          <w:rFonts w:ascii="Calibri" w:hAnsi="Calibri" w:cs="Arial"/>
          <w:sz w:val="22"/>
          <w:szCs w:val="22"/>
          <w:lang w:val="en-US"/>
        </w:rPr>
        <w:t xml:space="preserve"> </w:t>
      </w:r>
      <w:r>
        <w:rPr>
          <w:rStyle w:val="normaltextrun"/>
          <w:rFonts w:ascii="Calibri" w:hAnsi="Calibri" w:cs="Arial"/>
          <w:sz w:val="22"/>
          <w:szCs w:val="22"/>
          <w:lang w:val="en-US"/>
        </w:rPr>
        <w:t>strategy</w:t>
      </w:r>
      <w:r w:rsidRPr="00426CC9">
        <w:rPr>
          <w:rStyle w:val="normaltextrun"/>
          <w:rFonts w:ascii="Calibri" w:hAnsi="Calibri" w:cs="Arial"/>
          <w:sz w:val="22"/>
          <w:szCs w:val="22"/>
          <w:lang w:val="en-US"/>
        </w:rPr>
        <w:t xml:space="preserve">. These </w:t>
      </w:r>
      <w:r>
        <w:rPr>
          <w:rStyle w:val="normaltextrun"/>
          <w:rFonts w:ascii="Calibri" w:hAnsi="Calibri" w:cs="Arial"/>
          <w:sz w:val="22"/>
          <w:szCs w:val="22"/>
          <w:lang w:val="en-US"/>
        </w:rPr>
        <w:t>students</w:t>
      </w:r>
      <w:r w:rsidRPr="00426CC9">
        <w:rPr>
          <w:rStyle w:val="normaltextrun"/>
          <w:rFonts w:ascii="Calibri" w:hAnsi="Calibri" w:cs="Arial"/>
          <w:sz w:val="22"/>
          <w:szCs w:val="22"/>
          <w:lang w:val="en-US"/>
        </w:rPr>
        <w:t xml:space="preserve"> will receive increased daily opportunities to receive positive contact with adults. They may also receive academic support, mentoring or intensive social skills training as required.</w:t>
      </w:r>
      <w:r w:rsidRPr="00426CC9">
        <w:rPr>
          <w:rStyle w:val="eop"/>
          <w:rFonts w:ascii="Calibri" w:hAnsi="Calibri" w:cs="Arial"/>
          <w:sz w:val="22"/>
          <w:szCs w:val="22"/>
          <w:lang w:val="en-US"/>
        </w:rPr>
        <w:t> </w:t>
      </w:r>
    </w:p>
    <w:p w14:paraId="3323114A" w14:textId="1C492A5A" w:rsidR="00FA4F65" w:rsidRPr="002C7BF1" w:rsidRDefault="00FA4F65" w:rsidP="002C7BF1">
      <w:pPr>
        <w:pStyle w:val="paragraph"/>
        <w:numPr>
          <w:ilvl w:val="0"/>
          <w:numId w:val="15"/>
        </w:numPr>
        <w:spacing w:before="120" w:beforeAutospacing="0" w:after="120" w:afterAutospacing="0"/>
        <w:jc w:val="both"/>
        <w:textAlignment w:val="baseline"/>
        <w:rPr>
          <w:rFonts w:ascii="Calibri" w:hAnsi="Calibri" w:cs="Arial"/>
          <w:sz w:val="22"/>
          <w:szCs w:val="22"/>
          <w:lang w:val="en-US"/>
        </w:rPr>
      </w:pPr>
      <w:r w:rsidRPr="00E757CD">
        <w:rPr>
          <w:rStyle w:val="normaltextrun"/>
          <w:rFonts w:ascii="Calibri" w:hAnsi="Calibri" w:cs="Arial"/>
          <w:b/>
          <w:i/>
          <w:sz w:val="22"/>
          <w:szCs w:val="22"/>
          <w:lang w:val="en-US"/>
        </w:rPr>
        <w:t>Intensive</w:t>
      </w:r>
      <w:r w:rsidRPr="00E757CD">
        <w:rPr>
          <w:rStyle w:val="apple-converted-space"/>
          <w:rFonts w:ascii="Calibri" w:hAnsi="Calibri" w:cs="Arial"/>
          <w:b/>
          <w:i/>
          <w:sz w:val="22"/>
          <w:szCs w:val="22"/>
          <w:lang w:val="en-US"/>
        </w:rPr>
        <w:t> </w:t>
      </w:r>
      <w:r w:rsidRPr="00E757CD">
        <w:rPr>
          <w:rStyle w:val="spellingerror"/>
          <w:rFonts w:ascii="Calibri" w:hAnsi="Calibri" w:cs="Arial"/>
          <w:b/>
          <w:i/>
          <w:sz w:val="22"/>
          <w:szCs w:val="22"/>
        </w:rPr>
        <w:t>behaviour</w:t>
      </w:r>
      <w:r w:rsidRPr="00E757CD">
        <w:rPr>
          <w:rStyle w:val="apple-converted-space"/>
          <w:rFonts w:ascii="Calibri" w:hAnsi="Calibri" w:cs="Arial"/>
          <w:b/>
          <w:i/>
          <w:sz w:val="22"/>
          <w:szCs w:val="22"/>
          <w:lang w:val="en-US"/>
        </w:rPr>
        <w:t> </w:t>
      </w:r>
      <w:r w:rsidRPr="00E757CD">
        <w:rPr>
          <w:rStyle w:val="normaltextrun"/>
          <w:rFonts w:ascii="Calibri" w:hAnsi="Calibri" w:cs="Arial"/>
          <w:b/>
          <w:i/>
          <w:sz w:val="22"/>
          <w:szCs w:val="22"/>
          <w:lang w:val="en-US"/>
        </w:rPr>
        <w:t>support</w:t>
      </w:r>
      <w:r w:rsidRPr="00426CC9">
        <w:rPr>
          <w:rStyle w:val="normaltextrun"/>
          <w:rFonts w:ascii="Calibri" w:hAnsi="Calibri" w:cs="Arial"/>
          <w:sz w:val="22"/>
          <w:szCs w:val="22"/>
          <w:lang w:val="en-US"/>
        </w:rPr>
        <w:t xml:space="preserve"> </w:t>
      </w:r>
      <w:r w:rsidR="00E5732B">
        <w:rPr>
          <w:rStyle w:val="normaltextrun"/>
          <w:rFonts w:ascii="Calibri" w:hAnsi="Calibri" w:cs="Arial"/>
          <w:sz w:val="22"/>
          <w:szCs w:val="22"/>
          <w:lang w:val="en-US"/>
        </w:rPr>
        <w:t xml:space="preserve">(Tier 3 Interventions) </w:t>
      </w:r>
      <w:r w:rsidRPr="00426CC9">
        <w:rPr>
          <w:rStyle w:val="normaltextrun"/>
          <w:rFonts w:ascii="Calibri" w:hAnsi="Calibri" w:cs="Arial"/>
          <w:sz w:val="22"/>
          <w:szCs w:val="22"/>
          <w:lang w:val="en-US"/>
        </w:rPr>
        <w:t xml:space="preserve">– </w:t>
      </w:r>
      <w:r w:rsidRPr="008B083E">
        <w:rPr>
          <w:rFonts w:ascii="Calibri" w:hAnsi="Calibri"/>
          <w:sz w:val="22"/>
        </w:rPr>
        <w:t>students requiring more intensive support are referred to the </w:t>
      </w:r>
      <w:r>
        <w:rPr>
          <w:rFonts w:ascii="Calibri" w:hAnsi="Calibri"/>
          <w:sz w:val="22"/>
        </w:rPr>
        <w:t>SST</w:t>
      </w:r>
      <w:r w:rsidRPr="008B083E">
        <w:rPr>
          <w:rFonts w:ascii="Calibri" w:hAnsi="Calibri"/>
          <w:sz w:val="22"/>
        </w:rPr>
        <w:t xml:space="preserve"> (principal</w:t>
      </w:r>
      <w:r>
        <w:rPr>
          <w:rFonts w:ascii="Calibri" w:hAnsi="Calibri"/>
          <w:sz w:val="22"/>
        </w:rPr>
        <w:t xml:space="preserve"> or delegate</w:t>
      </w:r>
      <w:r w:rsidRPr="008B083E">
        <w:rPr>
          <w:rFonts w:ascii="Calibri" w:hAnsi="Calibri"/>
          <w:sz w:val="22"/>
        </w:rPr>
        <w:t>, student wellbeing leader, classroom teacher). The role of the</w:t>
      </w:r>
      <w:r>
        <w:rPr>
          <w:rFonts w:ascii="Calibri" w:hAnsi="Calibri"/>
          <w:sz w:val="22"/>
        </w:rPr>
        <w:t xml:space="preserve"> support team is to facilitate </w:t>
      </w:r>
      <w:r w:rsidRPr="008B083E">
        <w:rPr>
          <w:rFonts w:ascii="Calibri" w:hAnsi="Calibri"/>
          <w:sz w:val="22"/>
        </w:rPr>
        <w:t>a Functional Behaviour Assessment; work together with the child and parents to develop appropriate behaviour supports; monitor the impact of these; and, make adjustments as required. Professionals from other agencies may be included in this process when it is appropriate to do so.  </w:t>
      </w:r>
    </w:p>
    <w:p w14:paraId="0D01B6F8" w14:textId="77777777" w:rsidR="00E5732B" w:rsidRDefault="00E5732B" w:rsidP="00FA4F65">
      <w:pPr>
        <w:pStyle w:val="paragraph"/>
        <w:spacing w:before="120" w:beforeAutospacing="0" w:after="120" w:afterAutospacing="0"/>
        <w:jc w:val="both"/>
        <w:textAlignment w:val="baseline"/>
        <w:rPr>
          <w:rStyle w:val="normaltextrun"/>
          <w:rFonts w:ascii="Calibri" w:hAnsi="Calibri" w:cs="Arial"/>
          <w:b/>
          <w:bCs/>
          <w:sz w:val="24"/>
          <w:szCs w:val="22"/>
          <w:lang w:val="en-US"/>
        </w:rPr>
      </w:pPr>
    </w:p>
    <w:p w14:paraId="4B0F2E65" w14:textId="72C50FF2" w:rsidR="00FA4F65" w:rsidRPr="00426CC9" w:rsidRDefault="00FA4F65" w:rsidP="00FA4F65">
      <w:pPr>
        <w:pStyle w:val="paragraph"/>
        <w:spacing w:before="120" w:beforeAutospacing="0" w:after="120" w:afterAutospacing="0"/>
        <w:jc w:val="both"/>
        <w:textAlignment w:val="baseline"/>
        <w:rPr>
          <w:rFonts w:ascii="Calibri" w:hAnsi="Calibri" w:cs="Tahoma"/>
          <w:sz w:val="24"/>
          <w:szCs w:val="12"/>
          <w:lang w:val="en-US"/>
        </w:rPr>
      </w:pPr>
      <w:r>
        <w:rPr>
          <w:rStyle w:val="normaltextrun"/>
          <w:rFonts w:ascii="Calibri" w:hAnsi="Calibri" w:cs="Arial"/>
          <w:b/>
          <w:bCs/>
          <w:sz w:val="24"/>
          <w:szCs w:val="22"/>
          <w:lang w:val="en-US"/>
        </w:rPr>
        <w:t>Consequences for Unacceptable B</w:t>
      </w:r>
      <w:r w:rsidRPr="00426CC9">
        <w:rPr>
          <w:rStyle w:val="normaltextrun"/>
          <w:rFonts w:ascii="Calibri" w:hAnsi="Calibri" w:cs="Arial"/>
          <w:b/>
          <w:bCs/>
          <w:sz w:val="24"/>
          <w:szCs w:val="22"/>
          <w:lang w:val="en-US"/>
        </w:rPr>
        <w:t>ehaviour</w:t>
      </w:r>
    </w:p>
    <w:p w14:paraId="04799BF5" w14:textId="451BF32A" w:rsidR="00E5732B" w:rsidRDefault="00E5732B" w:rsidP="00E5732B">
      <w:pPr>
        <w:pStyle w:val="paragraph"/>
        <w:spacing w:before="120" w:beforeAutospacing="0" w:after="120" w:afterAutospacing="0"/>
        <w:jc w:val="both"/>
        <w:textAlignment w:val="baseline"/>
        <w:rPr>
          <w:rStyle w:val="normaltextrun"/>
        </w:rPr>
      </w:pPr>
      <w:r>
        <w:rPr>
          <w:rStyle w:val="normaltextrun"/>
          <w:rFonts w:ascii="Calibri" w:hAnsi="Calibri" w:cs="Arial"/>
          <w:sz w:val="22"/>
          <w:szCs w:val="22"/>
          <w:lang w:val="en-US"/>
        </w:rPr>
        <w:t xml:space="preserve">The </w:t>
      </w:r>
      <w:r w:rsidRPr="00426CC9">
        <w:rPr>
          <w:rStyle w:val="normaltextrun"/>
          <w:rFonts w:ascii="Calibri" w:hAnsi="Calibri" w:cs="Arial"/>
          <w:sz w:val="22"/>
          <w:szCs w:val="22"/>
          <w:lang w:val="en-US"/>
        </w:rPr>
        <w:t>School makes systematic efforts to prevent problem student</w:t>
      </w:r>
      <w:r w:rsidRPr="00426CC9">
        <w:rPr>
          <w:rStyle w:val="apple-converted-space"/>
          <w:rFonts w:ascii="Calibri" w:hAnsi="Calibri" w:cs="Arial"/>
          <w:sz w:val="22"/>
          <w:szCs w:val="22"/>
          <w:lang w:val="en-US"/>
        </w:rPr>
        <w:t> </w:t>
      </w:r>
      <w:r w:rsidRPr="00426CC9">
        <w:rPr>
          <w:rStyle w:val="spellingerror"/>
          <w:rFonts w:ascii="Calibri" w:hAnsi="Calibri" w:cs="Arial"/>
          <w:sz w:val="22"/>
          <w:szCs w:val="22"/>
        </w:rPr>
        <w:t>behaviour</w:t>
      </w:r>
      <w:r w:rsidRPr="00426CC9">
        <w:rPr>
          <w:rStyle w:val="apple-converted-space"/>
          <w:rFonts w:ascii="Calibri" w:hAnsi="Calibri" w:cs="Arial"/>
          <w:sz w:val="22"/>
          <w:szCs w:val="22"/>
          <w:lang w:val="en-US"/>
        </w:rPr>
        <w:t> </w:t>
      </w:r>
      <w:r>
        <w:rPr>
          <w:rStyle w:val="normaltextrun"/>
          <w:rFonts w:ascii="Calibri" w:hAnsi="Calibri" w:cs="Arial"/>
          <w:sz w:val="22"/>
          <w:szCs w:val="22"/>
          <w:lang w:val="en-US"/>
        </w:rPr>
        <w:t>through explicit</w:t>
      </w:r>
      <w:r w:rsidRPr="00426CC9">
        <w:rPr>
          <w:rStyle w:val="normaltextrun"/>
          <w:rFonts w:ascii="Calibri" w:hAnsi="Calibri" w:cs="Arial"/>
          <w:sz w:val="22"/>
          <w:szCs w:val="22"/>
          <w:lang w:val="en-US"/>
        </w:rPr>
        <w:t xml:space="preserve"> teaching</w:t>
      </w:r>
      <w:r>
        <w:rPr>
          <w:rStyle w:val="normaltextrun"/>
          <w:rFonts w:ascii="Calibri" w:hAnsi="Calibri" w:cs="Arial"/>
          <w:sz w:val="22"/>
          <w:szCs w:val="22"/>
          <w:lang w:val="en-US"/>
        </w:rPr>
        <w:t xml:space="preserve">, modeling </w:t>
      </w:r>
      <w:r w:rsidRPr="00426CC9">
        <w:rPr>
          <w:rStyle w:val="normaltextrun"/>
          <w:rFonts w:ascii="Calibri" w:hAnsi="Calibri" w:cs="Arial"/>
          <w:sz w:val="22"/>
          <w:szCs w:val="22"/>
          <w:lang w:val="en-US"/>
        </w:rPr>
        <w:t>and reinforcing expected</w:t>
      </w:r>
      <w:r w:rsidRPr="00426CC9">
        <w:rPr>
          <w:rStyle w:val="apple-converted-space"/>
          <w:rFonts w:ascii="Calibri" w:hAnsi="Calibri" w:cs="Arial"/>
          <w:sz w:val="22"/>
          <w:szCs w:val="22"/>
          <w:lang w:val="en-US"/>
        </w:rPr>
        <w:t> </w:t>
      </w:r>
      <w:r w:rsidRPr="00426CC9">
        <w:rPr>
          <w:rStyle w:val="spellingerror"/>
          <w:rFonts w:ascii="Calibri" w:hAnsi="Calibri" w:cs="Arial"/>
          <w:sz w:val="22"/>
          <w:szCs w:val="22"/>
        </w:rPr>
        <w:t>behaviours</w:t>
      </w:r>
      <w:r w:rsidRPr="00426CC9">
        <w:rPr>
          <w:rStyle w:val="apple-converted-space"/>
          <w:rFonts w:ascii="Calibri" w:hAnsi="Calibri" w:cs="Arial"/>
          <w:sz w:val="22"/>
          <w:szCs w:val="22"/>
          <w:lang w:val="en-US"/>
        </w:rPr>
        <w:t> </w:t>
      </w:r>
      <w:r w:rsidRPr="00426CC9">
        <w:rPr>
          <w:rStyle w:val="normaltextrun"/>
          <w:rFonts w:ascii="Calibri" w:hAnsi="Calibri" w:cs="Arial"/>
          <w:sz w:val="22"/>
          <w:szCs w:val="22"/>
          <w:lang w:val="en-US"/>
        </w:rPr>
        <w:t>on an ongoing</w:t>
      </w:r>
      <w:r w:rsidRPr="00426CC9">
        <w:rPr>
          <w:rStyle w:val="apple-converted-space"/>
          <w:rFonts w:ascii="Calibri" w:hAnsi="Calibri" w:cs="Arial"/>
          <w:sz w:val="22"/>
          <w:szCs w:val="22"/>
          <w:lang w:val="en-US"/>
        </w:rPr>
        <w:t> </w:t>
      </w:r>
      <w:r w:rsidRPr="00426CC9">
        <w:rPr>
          <w:rStyle w:val="normaltextrun"/>
          <w:rFonts w:ascii="Calibri" w:hAnsi="Calibri" w:cs="Arial"/>
          <w:sz w:val="22"/>
          <w:szCs w:val="22"/>
          <w:lang w:val="en-US"/>
        </w:rPr>
        <w:t>consistent</w:t>
      </w:r>
      <w:r w:rsidRPr="00426CC9">
        <w:rPr>
          <w:rStyle w:val="apple-converted-space"/>
          <w:rFonts w:ascii="Calibri" w:hAnsi="Calibri" w:cs="Arial"/>
          <w:sz w:val="22"/>
          <w:szCs w:val="22"/>
          <w:lang w:val="en-US"/>
        </w:rPr>
        <w:t> </w:t>
      </w:r>
      <w:r w:rsidRPr="00426CC9">
        <w:rPr>
          <w:rStyle w:val="normaltextrun"/>
          <w:rFonts w:ascii="Calibri" w:hAnsi="Calibri" w:cs="Arial"/>
          <w:sz w:val="22"/>
          <w:szCs w:val="22"/>
          <w:lang w:val="en-US"/>
        </w:rPr>
        <w:t>basis. When un</w:t>
      </w:r>
      <w:r>
        <w:rPr>
          <w:rStyle w:val="normaltextrun"/>
          <w:rFonts w:ascii="Calibri" w:hAnsi="Calibri" w:cs="Arial"/>
          <w:sz w:val="22"/>
          <w:szCs w:val="22"/>
          <w:lang w:val="en-US"/>
        </w:rPr>
        <w:t xml:space="preserve">desired </w:t>
      </w:r>
      <w:r w:rsidRPr="00426CC9">
        <w:rPr>
          <w:rStyle w:val="spellingerror"/>
          <w:rFonts w:ascii="Calibri" w:hAnsi="Calibri" w:cs="Arial"/>
          <w:sz w:val="22"/>
          <w:szCs w:val="22"/>
        </w:rPr>
        <w:t>behaviour</w:t>
      </w:r>
      <w:r w:rsidRPr="00426CC9">
        <w:rPr>
          <w:rStyle w:val="apple-converted-space"/>
          <w:rFonts w:ascii="Calibri" w:hAnsi="Calibri" w:cs="Arial"/>
          <w:sz w:val="22"/>
          <w:szCs w:val="22"/>
          <w:lang w:val="en-US"/>
        </w:rPr>
        <w:t> </w:t>
      </w:r>
      <w:r w:rsidRPr="00426CC9">
        <w:rPr>
          <w:rStyle w:val="normaltextrun"/>
          <w:rFonts w:ascii="Calibri" w:hAnsi="Calibri" w:cs="Arial"/>
          <w:sz w:val="22"/>
          <w:szCs w:val="22"/>
          <w:lang w:val="en-US"/>
        </w:rPr>
        <w:t xml:space="preserve">occurs, students experience </w:t>
      </w:r>
      <w:r>
        <w:rPr>
          <w:rStyle w:val="normaltextrun"/>
          <w:rFonts w:ascii="Calibri" w:hAnsi="Calibri" w:cs="Arial"/>
          <w:sz w:val="22"/>
          <w:szCs w:val="22"/>
          <w:lang w:val="en-US"/>
        </w:rPr>
        <w:t>known</w:t>
      </w:r>
      <w:r w:rsidRPr="00426CC9">
        <w:rPr>
          <w:rStyle w:val="normaltextrun"/>
          <w:rFonts w:ascii="Calibri" w:hAnsi="Calibri" w:cs="Arial"/>
          <w:sz w:val="22"/>
          <w:szCs w:val="22"/>
          <w:lang w:val="en-US"/>
        </w:rPr>
        <w:t xml:space="preserve"> consequences. </w:t>
      </w:r>
      <w:r>
        <w:rPr>
          <w:rStyle w:val="normaltextrun"/>
          <w:rFonts w:ascii="Calibri" w:hAnsi="Calibri" w:cs="Arial"/>
          <w:sz w:val="22"/>
          <w:szCs w:val="22"/>
          <w:lang w:val="en-US"/>
        </w:rPr>
        <w:t>The</w:t>
      </w:r>
      <w:r w:rsidRPr="00426CC9">
        <w:rPr>
          <w:rStyle w:val="normaltextrun"/>
          <w:rFonts w:ascii="Calibri" w:hAnsi="Calibri" w:cs="Arial"/>
          <w:sz w:val="22"/>
          <w:szCs w:val="22"/>
          <w:lang w:val="en-US"/>
        </w:rPr>
        <w:t xml:space="preserve"> school seeks to ensure that responses to un</w:t>
      </w:r>
      <w:r>
        <w:rPr>
          <w:rStyle w:val="normaltextrun"/>
          <w:rFonts w:ascii="Calibri" w:hAnsi="Calibri" w:cs="Arial"/>
          <w:sz w:val="22"/>
          <w:szCs w:val="22"/>
          <w:lang w:val="en-US"/>
        </w:rPr>
        <w:t>desired</w:t>
      </w:r>
      <w:r w:rsidRPr="00426CC9">
        <w:rPr>
          <w:rStyle w:val="apple-converted-space"/>
          <w:rFonts w:ascii="Calibri" w:hAnsi="Calibri" w:cs="Arial"/>
          <w:sz w:val="22"/>
          <w:szCs w:val="22"/>
          <w:lang w:val="en-US"/>
        </w:rPr>
        <w:t> </w:t>
      </w:r>
      <w:r w:rsidRPr="00426CC9">
        <w:rPr>
          <w:rStyle w:val="spellingerror"/>
          <w:rFonts w:ascii="Calibri" w:hAnsi="Calibri" w:cs="Arial"/>
          <w:sz w:val="22"/>
          <w:szCs w:val="22"/>
        </w:rPr>
        <w:t>behaviour</w:t>
      </w:r>
      <w:r w:rsidRPr="00426CC9">
        <w:rPr>
          <w:rStyle w:val="apple-converted-space"/>
          <w:rFonts w:ascii="Calibri" w:hAnsi="Calibri" w:cs="Arial"/>
          <w:sz w:val="22"/>
          <w:szCs w:val="22"/>
          <w:lang w:val="en-US"/>
        </w:rPr>
        <w:t> </w:t>
      </w:r>
      <w:r w:rsidRPr="00426CC9">
        <w:rPr>
          <w:rStyle w:val="normaltextrun"/>
          <w:rFonts w:ascii="Calibri" w:hAnsi="Calibri" w:cs="Arial"/>
          <w:sz w:val="22"/>
          <w:szCs w:val="22"/>
          <w:lang w:val="en-US"/>
        </w:rPr>
        <w:t xml:space="preserve">are </w:t>
      </w:r>
      <w:r>
        <w:rPr>
          <w:rStyle w:val="normaltextrun"/>
          <w:rFonts w:ascii="Calibri" w:hAnsi="Calibri" w:cs="Arial"/>
          <w:sz w:val="22"/>
          <w:szCs w:val="22"/>
          <w:lang w:val="en-US"/>
        </w:rPr>
        <w:t xml:space="preserve">planned and are considerate of individual student needs. </w:t>
      </w:r>
    </w:p>
    <w:p w14:paraId="4860AB9E" w14:textId="77777777" w:rsidR="00E5732B" w:rsidRPr="00514F08" w:rsidRDefault="00E5732B" w:rsidP="00E5732B">
      <w:pPr>
        <w:pStyle w:val="paragraph"/>
        <w:spacing w:before="120" w:beforeAutospacing="0" w:after="120" w:afterAutospacing="0"/>
        <w:jc w:val="both"/>
        <w:textAlignment w:val="baseline"/>
        <w:rPr>
          <w:rStyle w:val="normaltextrun"/>
          <w:rFonts w:ascii="Calibri" w:hAnsi="Calibri" w:cs="Arial"/>
          <w:sz w:val="22"/>
          <w:szCs w:val="22"/>
          <w:lang w:val="en-US"/>
        </w:rPr>
      </w:pPr>
      <w:r>
        <w:rPr>
          <w:rStyle w:val="eop"/>
          <w:rFonts w:ascii="Calibri" w:hAnsi="Calibri" w:cs="Arial"/>
          <w:sz w:val="22"/>
          <w:szCs w:val="22"/>
          <w:lang w:val="en-US"/>
        </w:rPr>
        <w:t xml:space="preserve">All consequences must be consistent with </w:t>
      </w:r>
      <w:r>
        <w:rPr>
          <w:rStyle w:val="normaltextrun"/>
          <w:rFonts w:ascii="Calibri" w:hAnsi="Calibri" w:cs="Arial"/>
          <w:sz w:val="22"/>
          <w:szCs w:val="22"/>
          <w:lang w:val="en-US"/>
        </w:rPr>
        <w:t xml:space="preserve">Catholic Education Ballarat’s </w:t>
      </w:r>
      <w:r w:rsidRPr="00A30DAE">
        <w:rPr>
          <w:rStyle w:val="normaltextrun"/>
          <w:rFonts w:ascii="Calibri" w:hAnsi="Calibri" w:cs="Arial"/>
          <w:i/>
          <w:sz w:val="22"/>
          <w:szCs w:val="22"/>
          <w:lang w:val="en-US"/>
        </w:rPr>
        <w:t>Guidelines for Behaviour Support</w:t>
      </w:r>
      <w:r w:rsidRPr="00A30DAE">
        <w:rPr>
          <w:rStyle w:val="apple-converted-space"/>
          <w:rFonts w:ascii="Calibri" w:hAnsi="Calibri" w:cs="Arial"/>
          <w:i/>
          <w:sz w:val="22"/>
          <w:szCs w:val="22"/>
          <w:lang w:val="en-US"/>
        </w:rPr>
        <w:t> </w:t>
      </w:r>
      <w:r w:rsidRPr="0078345E">
        <w:rPr>
          <w:rStyle w:val="normaltextrun"/>
          <w:rFonts w:ascii="Calibri" w:hAnsi="Calibri" w:cs="Arial"/>
          <w:sz w:val="22"/>
          <w:szCs w:val="22"/>
          <w:lang w:val="en-US"/>
        </w:rPr>
        <w:t>(2016)</w:t>
      </w:r>
      <w:r>
        <w:rPr>
          <w:rStyle w:val="normaltextrun"/>
          <w:rFonts w:ascii="Calibri" w:hAnsi="Calibri" w:cs="Arial"/>
          <w:sz w:val="22"/>
          <w:szCs w:val="22"/>
          <w:lang w:val="en-US"/>
        </w:rPr>
        <w:t xml:space="preserve">. </w:t>
      </w:r>
    </w:p>
    <w:p w14:paraId="3FA4AD48" w14:textId="77777777" w:rsidR="00E5732B" w:rsidRDefault="00E5732B" w:rsidP="00E5732B">
      <w:pPr>
        <w:pStyle w:val="paragraph"/>
        <w:spacing w:before="120" w:beforeAutospacing="0" w:after="120" w:afterAutospacing="0"/>
        <w:jc w:val="both"/>
        <w:textAlignment w:val="baseline"/>
        <w:rPr>
          <w:rStyle w:val="eop"/>
          <w:rFonts w:ascii="Calibri" w:hAnsi="Calibri" w:cs="Arial"/>
          <w:sz w:val="22"/>
          <w:szCs w:val="22"/>
          <w:lang w:val="en-US"/>
        </w:rPr>
      </w:pPr>
      <w:r>
        <w:rPr>
          <w:rStyle w:val="eop"/>
          <w:rFonts w:ascii="Calibri" w:hAnsi="Calibri" w:cs="Arial"/>
          <w:sz w:val="22"/>
          <w:szCs w:val="22"/>
          <w:lang w:val="en-US"/>
        </w:rPr>
        <w:t xml:space="preserve">Restorative justice procedures should </w:t>
      </w:r>
      <w:r w:rsidRPr="00EF2C8F">
        <w:rPr>
          <w:rStyle w:val="eop"/>
          <w:rFonts w:ascii="Calibri" w:hAnsi="Calibri" w:cs="Arial"/>
          <w:color w:val="7030A0"/>
          <w:sz w:val="22"/>
          <w:szCs w:val="22"/>
          <w:lang w:val="en-US"/>
        </w:rPr>
        <w:t>be</w:t>
      </w:r>
      <w:r>
        <w:rPr>
          <w:rStyle w:val="eop"/>
          <w:rFonts w:ascii="Calibri" w:hAnsi="Calibri" w:cs="Arial"/>
          <w:sz w:val="22"/>
          <w:szCs w:val="22"/>
          <w:lang w:val="en-US"/>
        </w:rPr>
        <w:t xml:space="preserve"> used to facilitate the conversation regarding behavior, unless specified otherwise within a students BMP/ILP.</w:t>
      </w:r>
    </w:p>
    <w:p w14:paraId="2B9877AD" w14:textId="4350FC6E" w:rsidR="00E5732B" w:rsidRDefault="00E5732B" w:rsidP="00E5732B">
      <w:pPr>
        <w:pStyle w:val="paragraph"/>
        <w:spacing w:before="120" w:beforeAutospacing="0" w:after="120" w:afterAutospacing="0"/>
        <w:jc w:val="both"/>
        <w:textAlignment w:val="baseline"/>
        <w:rPr>
          <w:rStyle w:val="eop"/>
          <w:rFonts w:ascii="Calibri" w:hAnsi="Calibri" w:cs="Arial"/>
          <w:sz w:val="22"/>
          <w:szCs w:val="22"/>
          <w:lang w:val="en-US"/>
        </w:rPr>
      </w:pPr>
      <w:r>
        <w:rPr>
          <w:rStyle w:val="eop"/>
          <w:rFonts w:ascii="Calibri" w:hAnsi="Calibri" w:cs="Arial"/>
          <w:sz w:val="22"/>
          <w:szCs w:val="22"/>
          <w:lang w:val="en-US"/>
        </w:rPr>
        <w:t>Students must be supervised at all times and provided with suitable learning activities. If a student requires consistent removal from class, the SST will assist in writing a positive behavior management plan.</w:t>
      </w:r>
      <w:r w:rsidRPr="005E3D7E">
        <w:rPr>
          <w:rStyle w:val="eop"/>
          <w:rFonts w:ascii="Calibri" w:hAnsi="Calibri" w:cs="Arial"/>
          <w:sz w:val="22"/>
          <w:szCs w:val="22"/>
          <w:lang w:val="en-US"/>
        </w:rPr>
        <w:t xml:space="preserve"> </w:t>
      </w:r>
      <w:r w:rsidRPr="00CA05B3">
        <w:rPr>
          <w:rStyle w:val="eop"/>
          <w:rFonts w:ascii="Calibri" w:hAnsi="Calibri" w:cs="Arial"/>
          <w:sz w:val="22"/>
          <w:szCs w:val="22"/>
          <w:lang w:val="en-US"/>
        </w:rPr>
        <w:t>(Review student environment, expectations, support plans)</w:t>
      </w:r>
      <w:r>
        <w:rPr>
          <w:rStyle w:val="eop"/>
          <w:rFonts w:ascii="Calibri" w:hAnsi="Calibri" w:cs="Arial"/>
          <w:sz w:val="22"/>
          <w:szCs w:val="22"/>
          <w:lang w:val="en-US"/>
        </w:rPr>
        <w:t xml:space="preserve"> For minor behaviour problems, removal from class would not be normally used.  </w:t>
      </w:r>
    </w:p>
    <w:p w14:paraId="1333FD7E" w14:textId="2A8CD200" w:rsidR="00E5732B" w:rsidRPr="00E5732B" w:rsidRDefault="00E5732B" w:rsidP="00E5732B">
      <w:pPr>
        <w:pStyle w:val="paragraph"/>
        <w:spacing w:before="120" w:beforeAutospacing="0" w:after="120" w:afterAutospacing="0"/>
        <w:jc w:val="both"/>
        <w:textAlignment w:val="baseline"/>
        <w:rPr>
          <w:rStyle w:val="normaltextrun"/>
          <w:rFonts w:ascii="Calibri" w:hAnsi="Calibri" w:cs="Arial"/>
          <w:i/>
          <w:sz w:val="22"/>
          <w:szCs w:val="22"/>
          <w:lang w:val="en-US"/>
        </w:rPr>
      </w:pPr>
      <w:r w:rsidRPr="00E5732B">
        <w:rPr>
          <w:rStyle w:val="normaltextrun"/>
          <w:rFonts w:ascii="Calibri" w:hAnsi="Calibri" w:cs="Arial"/>
          <w:sz w:val="22"/>
          <w:szCs w:val="22"/>
          <w:lang w:val="en-US"/>
        </w:rPr>
        <w:lastRenderedPageBreak/>
        <w:t>Restraint and seclusion practices are only applied to protect the safety of a student and members of the school community, (they are the last resort), the school will follow procedures consistent with CECV Positive Behaviour Guidelines.</w:t>
      </w:r>
      <w:r w:rsidRPr="00E5732B">
        <w:rPr>
          <w:rStyle w:val="normaltextrun"/>
          <w:rFonts w:ascii="Calibri" w:hAnsi="Calibri" w:cs="Arial"/>
          <w:i/>
          <w:sz w:val="22"/>
          <w:szCs w:val="22"/>
          <w:lang w:val="en-US"/>
        </w:rPr>
        <w:t xml:space="preserve"> </w:t>
      </w:r>
      <w:r w:rsidRPr="00E5732B">
        <w:rPr>
          <w:rStyle w:val="normaltextrun"/>
          <w:rFonts w:ascii="Calibri" w:hAnsi="Calibri" w:cs="Arial"/>
          <w:sz w:val="22"/>
          <w:szCs w:val="22"/>
          <w:lang w:val="en-US"/>
        </w:rPr>
        <w:t xml:space="preserve">Restraint and seclusion are only used in emergency situations when there are no other options </w:t>
      </w:r>
      <w:r>
        <w:rPr>
          <w:rStyle w:val="normaltextrun"/>
          <w:rFonts w:ascii="Calibri" w:hAnsi="Calibri" w:cs="Arial"/>
          <w:sz w:val="22"/>
          <w:szCs w:val="22"/>
          <w:lang w:val="en-US"/>
        </w:rPr>
        <w:t>in</w:t>
      </w:r>
      <w:r w:rsidRPr="00E5732B">
        <w:rPr>
          <w:rStyle w:val="normaltextrun"/>
          <w:rFonts w:ascii="Calibri" w:hAnsi="Calibri" w:cs="Arial"/>
          <w:sz w:val="22"/>
          <w:szCs w:val="22"/>
          <w:lang w:val="en-US"/>
        </w:rPr>
        <w:t xml:space="preserve"> maintain</w:t>
      </w:r>
      <w:r>
        <w:rPr>
          <w:rStyle w:val="normaltextrun"/>
          <w:rFonts w:ascii="Calibri" w:hAnsi="Calibri" w:cs="Arial"/>
          <w:sz w:val="22"/>
          <w:szCs w:val="22"/>
          <w:lang w:val="en-US"/>
        </w:rPr>
        <w:t>ing</w:t>
      </w:r>
      <w:r w:rsidRPr="00E5732B">
        <w:rPr>
          <w:rStyle w:val="normaltextrun"/>
          <w:rFonts w:ascii="Calibri" w:hAnsi="Calibri" w:cs="Arial"/>
          <w:sz w:val="22"/>
          <w:szCs w:val="22"/>
          <w:lang w:val="en-US"/>
        </w:rPr>
        <w:t xml:space="preserve"> the safety of others. Restraint and seclusion must not be used as part of a student management plan. Professional learning on restraint and seclusion will be undertaken annually by all staff.</w:t>
      </w:r>
    </w:p>
    <w:p w14:paraId="4C9095DA" w14:textId="77777777" w:rsidR="00E5732B" w:rsidRPr="00426CC9" w:rsidRDefault="00E5732B" w:rsidP="00E5732B">
      <w:pPr>
        <w:pStyle w:val="paragraph"/>
        <w:spacing w:before="0" w:beforeAutospacing="0" w:after="0" w:afterAutospacing="0"/>
        <w:jc w:val="both"/>
        <w:textAlignment w:val="baseline"/>
        <w:rPr>
          <w:rFonts w:ascii="Calibri" w:hAnsi="Calibri" w:cs="Tahoma"/>
          <w:sz w:val="12"/>
          <w:szCs w:val="12"/>
          <w:lang w:val="en-US"/>
        </w:rPr>
      </w:pPr>
      <w:r w:rsidRPr="00426CC9">
        <w:rPr>
          <w:rStyle w:val="normaltextrun"/>
          <w:rFonts w:ascii="Calibri" w:hAnsi="Calibri" w:cs="Arial"/>
          <w:sz w:val="22"/>
          <w:szCs w:val="22"/>
          <w:lang w:val="en-US"/>
        </w:rPr>
        <w:t>Minor problem</w:t>
      </w:r>
      <w:r w:rsidRPr="00426CC9">
        <w:rPr>
          <w:rStyle w:val="apple-converted-space"/>
          <w:rFonts w:ascii="Calibri" w:hAnsi="Calibri" w:cs="Arial"/>
          <w:sz w:val="22"/>
          <w:szCs w:val="22"/>
          <w:lang w:val="en-US"/>
        </w:rPr>
        <w:t> </w:t>
      </w:r>
      <w:r w:rsidRPr="00426CC9">
        <w:rPr>
          <w:rStyle w:val="spellingerror"/>
          <w:rFonts w:ascii="Calibri" w:hAnsi="Calibri" w:cs="Arial"/>
          <w:sz w:val="22"/>
          <w:szCs w:val="22"/>
        </w:rPr>
        <w:t>behaviours</w:t>
      </w:r>
      <w:r w:rsidRPr="00426CC9">
        <w:rPr>
          <w:rStyle w:val="normaltextrun"/>
          <w:rFonts w:ascii="Calibri" w:hAnsi="Calibri" w:cs="Arial"/>
          <w:sz w:val="22"/>
          <w:szCs w:val="22"/>
          <w:lang w:val="en-US"/>
        </w:rPr>
        <w:t>, such as:</w:t>
      </w:r>
      <w:r w:rsidRPr="00426CC9">
        <w:rPr>
          <w:rStyle w:val="eop"/>
          <w:rFonts w:ascii="Calibri" w:hAnsi="Calibri" w:cs="Arial"/>
          <w:sz w:val="22"/>
          <w:szCs w:val="22"/>
          <w:lang w:val="en-US"/>
        </w:rPr>
        <w:t> </w:t>
      </w:r>
    </w:p>
    <w:p w14:paraId="61D1A62F" w14:textId="77777777" w:rsidR="00E5732B" w:rsidRPr="00E962E5" w:rsidRDefault="00E5732B" w:rsidP="00E5732B">
      <w:pPr>
        <w:numPr>
          <w:ilvl w:val="0"/>
          <w:numId w:val="14"/>
        </w:numPr>
        <w:spacing w:after="0" w:line="240" w:lineRule="auto"/>
        <w:contextualSpacing/>
        <w:jc w:val="both"/>
        <w:rPr>
          <w:rFonts w:ascii="Calibri" w:hAnsi="Calibri"/>
          <w:szCs w:val="27"/>
        </w:rPr>
      </w:pPr>
      <w:r w:rsidRPr="00E962E5">
        <w:rPr>
          <w:rFonts w:ascii="Calibri" w:hAnsi="Calibri"/>
          <w:szCs w:val="27"/>
        </w:rPr>
        <w:t>minor breaches of the school rules </w:t>
      </w:r>
    </w:p>
    <w:p w14:paraId="42E138AF" w14:textId="77777777" w:rsidR="00E5732B" w:rsidRPr="00E962E5" w:rsidRDefault="00E5732B" w:rsidP="00E5732B">
      <w:pPr>
        <w:numPr>
          <w:ilvl w:val="0"/>
          <w:numId w:val="14"/>
        </w:numPr>
        <w:spacing w:after="0" w:line="240" w:lineRule="auto"/>
        <w:contextualSpacing/>
        <w:jc w:val="both"/>
        <w:rPr>
          <w:rFonts w:ascii="Calibri" w:hAnsi="Calibri"/>
          <w:szCs w:val="27"/>
        </w:rPr>
      </w:pPr>
      <w:r w:rsidRPr="00E962E5">
        <w:rPr>
          <w:rFonts w:ascii="Calibri" w:hAnsi="Calibri"/>
          <w:szCs w:val="27"/>
        </w:rPr>
        <w:t>behaviours that do not seriously harm others, or </w:t>
      </w:r>
    </w:p>
    <w:p w14:paraId="554862B8" w14:textId="77777777" w:rsidR="00E5732B" w:rsidRPr="00E962E5" w:rsidRDefault="00E5732B" w:rsidP="00E5732B">
      <w:pPr>
        <w:numPr>
          <w:ilvl w:val="0"/>
          <w:numId w:val="14"/>
        </w:numPr>
        <w:spacing w:after="0" w:line="240" w:lineRule="auto"/>
        <w:contextualSpacing/>
        <w:jc w:val="both"/>
        <w:rPr>
          <w:rFonts w:ascii="Calibri" w:hAnsi="Calibri"/>
          <w:szCs w:val="27"/>
        </w:rPr>
      </w:pPr>
      <w:r w:rsidRPr="00E962E5">
        <w:rPr>
          <w:rFonts w:ascii="Calibri" w:hAnsi="Calibri"/>
          <w:szCs w:val="27"/>
        </w:rPr>
        <w:t>behaviours that do not violate the rights of others in a serious way </w:t>
      </w:r>
    </w:p>
    <w:p w14:paraId="5500222E" w14:textId="77777777" w:rsidR="00E5732B" w:rsidRPr="00E962E5" w:rsidRDefault="00E5732B" w:rsidP="00E5732B">
      <w:pPr>
        <w:pStyle w:val="paragraph"/>
        <w:spacing w:before="0" w:beforeAutospacing="0" w:after="0" w:afterAutospacing="0"/>
        <w:jc w:val="both"/>
        <w:textAlignment w:val="baseline"/>
        <w:rPr>
          <w:rStyle w:val="normaltextrun"/>
          <w:rFonts w:ascii="Calibri" w:hAnsi="Calibri" w:cs="Tahoma"/>
          <w:sz w:val="12"/>
          <w:szCs w:val="12"/>
          <w:lang w:val="en-US"/>
        </w:rPr>
      </w:pPr>
      <w:r>
        <w:rPr>
          <w:rStyle w:val="normaltextrun"/>
          <w:rFonts w:ascii="Calibri" w:hAnsi="Calibri" w:cs="Arial"/>
          <w:sz w:val="22"/>
          <w:szCs w:val="22"/>
          <w:lang w:val="en-US"/>
        </w:rPr>
        <w:t xml:space="preserve">may </w:t>
      </w:r>
      <w:r w:rsidRPr="00426CC9">
        <w:rPr>
          <w:rStyle w:val="normaltextrun"/>
          <w:rFonts w:ascii="Calibri" w:hAnsi="Calibri" w:cs="Arial"/>
          <w:sz w:val="22"/>
          <w:szCs w:val="22"/>
          <w:lang w:val="en-US"/>
        </w:rPr>
        <w:t>receive a consequence such as removal from an activity for a specified amount of time, an apology, restorative conversation, time out or re-direction.</w:t>
      </w:r>
      <w:r w:rsidRPr="00426CC9">
        <w:rPr>
          <w:rStyle w:val="eop"/>
          <w:rFonts w:ascii="Calibri" w:hAnsi="Calibri" w:cs="Arial"/>
          <w:sz w:val="22"/>
          <w:szCs w:val="22"/>
          <w:lang w:val="en-US"/>
        </w:rPr>
        <w:t> </w:t>
      </w:r>
      <w:r>
        <w:rPr>
          <w:rStyle w:val="eop"/>
          <w:rFonts w:ascii="Calibri" w:hAnsi="Calibri" w:cs="Arial"/>
          <w:sz w:val="22"/>
          <w:szCs w:val="22"/>
          <w:lang w:val="en-US"/>
        </w:rPr>
        <w:t xml:space="preserve">If the problem continues then a positive behaviour plan is put in place. This is discussed with parents and student.   </w:t>
      </w:r>
    </w:p>
    <w:p w14:paraId="054079B7" w14:textId="77777777" w:rsidR="00E5732B" w:rsidRDefault="00E5732B" w:rsidP="00E5732B">
      <w:pPr>
        <w:pStyle w:val="paragraph"/>
        <w:spacing w:before="0" w:beforeAutospacing="0" w:after="0" w:afterAutospacing="0"/>
        <w:jc w:val="both"/>
        <w:textAlignment w:val="baseline"/>
        <w:rPr>
          <w:rStyle w:val="normaltextrun"/>
          <w:rFonts w:ascii="Calibri" w:hAnsi="Calibri" w:cs="Arial"/>
          <w:sz w:val="22"/>
          <w:szCs w:val="22"/>
          <w:lang w:val="en-US"/>
        </w:rPr>
      </w:pPr>
    </w:p>
    <w:p w14:paraId="012C29CA" w14:textId="47939ED0" w:rsidR="00E5732B" w:rsidRPr="00426CC9" w:rsidRDefault="00E5732B" w:rsidP="00E5732B">
      <w:pPr>
        <w:pStyle w:val="paragraph"/>
        <w:spacing w:before="0" w:beforeAutospacing="0" w:after="0" w:afterAutospacing="0"/>
        <w:jc w:val="both"/>
        <w:textAlignment w:val="baseline"/>
        <w:rPr>
          <w:rFonts w:ascii="Calibri" w:hAnsi="Calibri" w:cs="Tahoma"/>
          <w:sz w:val="12"/>
          <w:szCs w:val="12"/>
          <w:lang w:val="en-US"/>
        </w:rPr>
      </w:pPr>
      <w:r w:rsidRPr="00426CC9">
        <w:rPr>
          <w:rStyle w:val="normaltextrun"/>
          <w:rFonts w:ascii="Calibri" w:hAnsi="Calibri" w:cs="Arial"/>
          <w:sz w:val="22"/>
          <w:szCs w:val="22"/>
          <w:lang w:val="en-US"/>
        </w:rPr>
        <w:t>Major problem</w:t>
      </w:r>
      <w:r w:rsidRPr="00426CC9">
        <w:rPr>
          <w:rStyle w:val="apple-converted-space"/>
          <w:rFonts w:ascii="Calibri" w:hAnsi="Calibri" w:cs="Arial"/>
          <w:sz w:val="22"/>
          <w:szCs w:val="22"/>
          <w:lang w:val="en-US"/>
        </w:rPr>
        <w:t> </w:t>
      </w:r>
      <w:r w:rsidRPr="00426CC9">
        <w:rPr>
          <w:rStyle w:val="spellingerror"/>
          <w:rFonts w:ascii="Calibri" w:hAnsi="Calibri" w:cs="Arial"/>
          <w:sz w:val="22"/>
          <w:szCs w:val="22"/>
        </w:rPr>
        <w:t>behaviours</w:t>
      </w:r>
      <w:r w:rsidRPr="00426CC9">
        <w:rPr>
          <w:rStyle w:val="normaltextrun"/>
          <w:rFonts w:ascii="Calibri" w:hAnsi="Calibri" w:cs="Arial"/>
          <w:sz w:val="22"/>
          <w:szCs w:val="22"/>
          <w:lang w:val="en-US"/>
        </w:rPr>
        <w:t>, such as:</w:t>
      </w:r>
      <w:r w:rsidRPr="00426CC9">
        <w:rPr>
          <w:rStyle w:val="eop"/>
          <w:rFonts w:ascii="Calibri" w:hAnsi="Calibri" w:cs="Arial"/>
          <w:sz w:val="22"/>
          <w:szCs w:val="22"/>
          <w:lang w:val="en-US"/>
        </w:rPr>
        <w:t> </w:t>
      </w:r>
    </w:p>
    <w:p w14:paraId="164BCD27" w14:textId="77777777" w:rsidR="00E5732B" w:rsidRPr="00E962E5" w:rsidRDefault="00E5732B" w:rsidP="00E5732B">
      <w:pPr>
        <w:numPr>
          <w:ilvl w:val="0"/>
          <w:numId w:val="14"/>
        </w:numPr>
        <w:spacing w:after="0" w:line="240" w:lineRule="auto"/>
        <w:contextualSpacing/>
        <w:jc w:val="both"/>
        <w:rPr>
          <w:rFonts w:ascii="Calibri" w:hAnsi="Calibri"/>
          <w:szCs w:val="27"/>
        </w:rPr>
      </w:pPr>
      <w:r w:rsidRPr="00E962E5">
        <w:rPr>
          <w:rFonts w:ascii="Calibri" w:hAnsi="Calibri"/>
          <w:szCs w:val="27"/>
        </w:rPr>
        <w:t>behaviours which significantly violate the rights of others </w:t>
      </w:r>
    </w:p>
    <w:p w14:paraId="750A0F6F" w14:textId="77777777" w:rsidR="00E5732B" w:rsidRPr="00E962E5" w:rsidRDefault="00E5732B" w:rsidP="00E5732B">
      <w:pPr>
        <w:numPr>
          <w:ilvl w:val="0"/>
          <w:numId w:val="14"/>
        </w:numPr>
        <w:spacing w:after="0" w:line="240" w:lineRule="auto"/>
        <w:contextualSpacing/>
        <w:jc w:val="both"/>
        <w:rPr>
          <w:rFonts w:ascii="Calibri" w:hAnsi="Calibri"/>
          <w:szCs w:val="27"/>
        </w:rPr>
      </w:pPr>
      <w:r w:rsidRPr="00E962E5">
        <w:rPr>
          <w:rFonts w:ascii="Calibri" w:hAnsi="Calibri"/>
          <w:szCs w:val="27"/>
        </w:rPr>
        <w:t>behaviours which put self / others at risk of harm </w:t>
      </w:r>
    </w:p>
    <w:p w14:paraId="1DFEF87F" w14:textId="77777777" w:rsidR="00E5732B" w:rsidRPr="00E962E5" w:rsidRDefault="00E5732B" w:rsidP="00E5732B">
      <w:pPr>
        <w:pStyle w:val="paragraph"/>
        <w:spacing w:before="0" w:beforeAutospacing="0" w:after="0" w:afterAutospacing="0"/>
        <w:jc w:val="both"/>
        <w:textAlignment w:val="baseline"/>
        <w:rPr>
          <w:rStyle w:val="normaltextrun"/>
          <w:rFonts w:ascii="Calibri" w:hAnsi="Calibri" w:cs="Tahoma"/>
          <w:sz w:val="12"/>
          <w:szCs w:val="12"/>
          <w:lang w:val="en-US"/>
        </w:rPr>
      </w:pPr>
      <w:r>
        <w:rPr>
          <w:rStyle w:val="normaltextrun"/>
          <w:rFonts w:ascii="Calibri" w:hAnsi="Calibri" w:cs="Arial"/>
          <w:sz w:val="22"/>
          <w:szCs w:val="22"/>
          <w:lang w:val="en-US"/>
        </w:rPr>
        <w:t>may</w:t>
      </w:r>
      <w:r w:rsidRPr="00426CC9">
        <w:rPr>
          <w:rStyle w:val="normaltextrun"/>
          <w:rFonts w:ascii="Calibri" w:hAnsi="Calibri" w:cs="Arial"/>
          <w:sz w:val="22"/>
          <w:szCs w:val="22"/>
          <w:lang w:val="en-US"/>
        </w:rPr>
        <w:t xml:space="preserve"> receive</w:t>
      </w:r>
      <w:r w:rsidRPr="00426CC9">
        <w:rPr>
          <w:rStyle w:val="apple-converted-space"/>
          <w:rFonts w:ascii="Calibri" w:hAnsi="Calibri" w:cs="Arial"/>
          <w:sz w:val="22"/>
          <w:szCs w:val="22"/>
          <w:lang w:val="en-US"/>
        </w:rPr>
        <w:t> </w:t>
      </w:r>
      <w:r w:rsidRPr="00426CC9">
        <w:rPr>
          <w:rStyle w:val="normaltextrun"/>
          <w:rFonts w:ascii="Calibri" w:hAnsi="Calibri" w:cs="Arial"/>
          <w:sz w:val="22"/>
          <w:szCs w:val="22"/>
          <w:lang w:val="en-US"/>
        </w:rPr>
        <w:t>consequ</w:t>
      </w:r>
      <w:r>
        <w:rPr>
          <w:rStyle w:val="normaltextrun"/>
          <w:rFonts w:ascii="Calibri" w:hAnsi="Calibri" w:cs="Arial"/>
          <w:sz w:val="22"/>
          <w:szCs w:val="22"/>
          <w:lang w:val="en-US"/>
        </w:rPr>
        <w:t xml:space="preserve">ences such as </w:t>
      </w:r>
      <w:r w:rsidRPr="00426CC9">
        <w:rPr>
          <w:rStyle w:val="normaltextrun"/>
          <w:rFonts w:ascii="Calibri" w:hAnsi="Calibri" w:cs="Arial"/>
          <w:sz w:val="22"/>
          <w:szCs w:val="22"/>
          <w:lang w:val="en-US"/>
        </w:rPr>
        <w:t>removal to a</w:t>
      </w:r>
      <w:r>
        <w:rPr>
          <w:rStyle w:val="normaltextrun"/>
          <w:rFonts w:ascii="Calibri" w:hAnsi="Calibri" w:cs="Arial"/>
          <w:sz w:val="22"/>
          <w:szCs w:val="22"/>
          <w:lang w:val="en-US"/>
        </w:rPr>
        <w:t xml:space="preserve"> supervised withdrawal room, detention, </w:t>
      </w:r>
      <w:r w:rsidRPr="00426CC9">
        <w:rPr>
          <w:rStyle w:val="normaltextrun"/>
          <w:rFonts w:ascii="Calibri" w:hAnsi="Calibri" w:cs="Arial"/>
          <w:sz w:val="22"/>
          <w:szCs w:val="22"/>
          <w:lang w:val="en-US"/>
        </w:rPr>
        <w:t xml:space="preserve">alternate lunch time activities, loss of privilege, parent contact, referral to </w:t>
      </w:r>
      <w:r>
        <w:rPr>
          <w:rStyle w:val="normaltextrun"/>
          <w:rFonts w:ascii="Calibri" w:hAnsi="Calibri" w:cs="Arial"/>
          <w:sz w:val="22"/>
          <w:szCs w:val="22"/>
          <w:lang w:val="en-US"/>
        </w:rPr>
        <w:t>SST</w:t>
      </w:r>
      <w:r w:rsidRPr="00426CC9">
        <w:rPr>
          <w:rStyle w:val="normaltextrun"/>
          <w:rFonts w:ascii="Calibri" w:hAnsi="Calibri" w:cs="Arial"/>
          <w:sz w:val="22"/>
          <w:szCs w:val="22"/>
          <w:lang w:val="en-US"/>
        </w:rPr>
        <w:t>, or in extreme cases – suspension.</w:t>
      </w:r>
      <w:r w:rsidRPr="00426CC9">
        <w:rPr>
          <w:rStyle w:val="eop"/>
          <w:rFonts w:ascii="Calibri" w:hAnsi="Calibri" w:cs="Arial"/>
          <w:sz w:val="22"/>
          <w:szCs w:val="22"/>
          <w:lang w:val="en-US"/>
        </w:rPr>
        <w:t> </w:t>
      </w:r>
      <w:r>
        <w:rPr>
          <w:rStyle w:val="eop"/>
          <w:rFonts w:ascii="Calibri" w:hAnsi="Calibri" w:cs="Arial"/>
          <w:sz w:val="22"/>
          <w:szCs w:val="22"/>
          <w:lang w:val="en-US"/>
        </w:rPr>
        <w:t>There is in-school suspension and out-of-school suspension.</w:t>
      </w:r>
    </w:p>
    <w:p w14:paraId="598FCFDD" w14:textId="78860541" w:rsidR="00E5732B" w:rsidRPr="00426CC9" w:rsidRDefault="00E5732B" w:rsidP="00A715A1">
      <w:pPr>
        <w:pStyle w:val="paragraph"/>
        <w:spacing w:before="120" w:beforeAutospacing="0" w:after="120" w:afterAutospacing="0"/>
        <w:textAlignment w:val="baseline"/>
        <w:rPr>
          <w:rFonts w:ascii="Calibri" w:hAnsi="Calibri" w:cs="Tahoma"/>
          <w:sz w:val="12"/>
          <w:szCs w:val="12"/>
          <w:lang w:val="en-US"/>
        </w:rPr>
      </w:pPr>
      <w:r w:rsidRPr="00426CC9">
        <w:rPr>
          <w:rStyle w:val="normaltextrun"/>
          <w:rFonts w:ascii="Calibri" w:hAnsi="Calibri" w:cs="Arial"/>
          <w:sz w:val="22"/>
          <w:szCs w:val="22"/>
          <w:lang w:val="en-US"/>
        </w:rPr>
        <w:t>When responding to problem</w:t>
      </w:r>
      <w:r w:rsidRPr="00426CC9">
        <w:rPr>
          <w:rStyle w:val="apple-converted-space"/>
          <w:rFonts w:ascii="Calibri" w:hAnsi="Calibri" w:cs="Arial"/>
          <w:sz w:val="22"/>
          <w:szCs w:val="22"/>
          <w:lang w:val="en-US"/>
        </w:rPr>
        <w:t> </w:t>
      </w:r>
      <w:r w:rsidRPr="00426CC9">
        <w:rPr>
          <w:rStyle w:val="spellingerror"/>
          <w:rFonts w:ascii="Calibri" w:hAnsi="Calibri" w:cs="Arial"/>
          <w:sz w:val="22"/>
          <w:szCs w:val="22"/>
        </w:rPr>
        <w:t>behaviours</w:t>
      </w:r>
      <w:r w:rsidRPr="00426CC9">
        <w:rPr>
          <w:rStyle w:val="normaltextrun"/>
          <w:rFonts w:ascii="Calibri" w:hAnsi="Calibri" w:cs="Arial"/>
          <w:sz w:val="22"/>
          <w:szCs w:val="22"/>
          <w:lang w:val="en-US"/>
        </w:rPr>
        <w:t>, staff members ensure that students understand the relationship between the</w:t>
      </w:r>
      <w:r w:rsidRPr="00426CC9">
        <w:rPr>
          <w:rStyle w:val="apple-converted-space"/>
          <w:rFonts w:ascii="Calibri" w:hAnsi="Calibri" w:cs="Arial"/>
          <w:sz w:val="22"/>
          <w:szCs w:val="22"/>
          <w:lang w:val="en-US"/>
        </w:rPr>
        <w:t> </w:t>
      </w:r>
      <w:r w:rsidRPr="00426CC9">
        <w:rPr>
          <w:rStyle w:val="spellingerror"/>
          <w:rFonts w:ascii="Calibri" w:hAnsi="Calibri" w:cs="Arial"/>
          <w:sz w:val="22"/>
          <w:szCs w:val="22"/>
        </w:rPr>
        <w:t>behaviour</w:t>
      </w:r>
      <w:r w:rsidRPr="00426CC9">
        <w:rPr>
          <w:rStyle w:val="apple-converted-space"/>
          <w:rFonts w:ascii="Calibri" w:hAnsi="Calibri" w:cs="Arial"/>
          <w:sz w:val="22"/>
          <w:szCs w:val="22"/>
          <w:lang w:val="en-US"/>
        </w:rPr>
        <w:t> </w:t>
      </w:r>
      <w:r w:rsidRPr="00426CC9">
        <w:rPr>
          <w:rStyle w:val="normaltextrun"/>
          <w:rFonts w:ascii="Calibri" w:hAnsi="Calibri" w:cs="Arial"/>
          <w:sz w:val="22"/>
          <w:szCs w:val="22"/>
          <w:lang w:val="en-US"/>
        </w:rPr>
        <w:t>an</w:t>
      </w:r>
      <w:r w:rsidR="00A715A1">
        <w:rPr>
          <w:rStyle w:val="normaltextrun"/>
          <w:rFonts w:ascii="Calibri" w:hAnsi="Calibri" w:cs="Arial"/>
          <w:sz w:val="22"/>
          <w:szCs w:val="22"/>
          <w:lang w:val="en-US"/>
        </w:rPr>
        <w:t xml:space="preserve">d the consequence and what </w:t>
      </w:r>
      <w:r w:rsidR="00A715A1" w:rsidRPr="00A715A1">
        <w:rPr>
          <w:rStyle w:val="normaltextrun"/>
          <w:rFonts w:ascii="Calibri" w:hAnsi="Calibri" w:cs="Arial"/>
          <w:b/>
          <w:i/>
          <w:sz w:val="22"/>
          <w:szCs w:val="22"/>
          <w:lang w:val="en-US"/>
        </w:rPr>
        <w:t>is</w:t>
      </w:r>
      <w:r w:rsidR="00A715A1">
        <w:rPr>
          <w:rStyle w:val="normaltextrun"/>
          <w:rFonts w:ascii="Calibri" w:hAnsi="Calibri" w:cs="Arial"/>
          <w:sz w:val="22"/>
          <w:szCs w:val="22"/>
          <w:lang w:val="en-US"/>
        </w:rPr>
        <w:t xml:space="preserve"> the expected behaviour.  </w:t>
      </w:r>
      <w:r w:rsidRPr="00426CC9">
        <w:rPr>
          <w:rStyle w:val="normaltextrun"/>
          <w:rFonts w:ascii="Calibri" w:hAnsi="Calibri" w:cs="Arial"/>
          <w:sz w:val="22"/>
          <w:szCs w:val="22"/>
          <w:lang w:val="en-US"/>
        </w:rPr>
        <w:t>Strategies</w:t>
      </w:r>
      <w:r w:rsidRPr="00426CC9">
        <w:rPr>
          <w:rStyle w:val="apple-converted-space"/>
          <w:rFonts w:ascii="Calibri" w:hAnsi="Calibri" w:cs="Arial"/>
          <w:sz w:val="22"/>
          <w:szCs w:val="22"/>
          <w:lang w:val="en-US"/>
        </w:rPr>
        <w:t> </w:t>
      </w:r>
      <w:r w:rsidRPr="00426CC9">
        <w:rPr>
          <w:rStyle w:val="normaltextrun"/>
          <w:rFonts w:ascii="Calibri" w:hAnsi="Calibri" w:cs="Arial"/>
          <w:sz w:val="22"/>
          <w:szCs w:val="22"/>
          <w:lang w:val="en-US"/>
        </w:rPr>
        <w:t>to do this could include having the student:</w:t>
      </w:r>
      <w:r w:rsidRPr="00426CC9">
        <w:rPr>
          <w:rStyle w:val="eop"/>
          <w:rFonts w:ascii="Calibri" w:hAnsi="Calibri" w:cs="Arial"/>
          <w:sz w:val="22"/>
          <w:szCs w:val="22"/>
          <w:lang w:val="en-US"/>
        </w:rPr>
        <w:t> </w:t>
      </w:r>
    </w:p>
    <w:p w14:paraId="7D26462B" w14:textId="77777777" w:rsidR="00E5732B" w:rsidRPr="00E962E5" w:rsidRDefault="00E5732B" w:rsidP="00E5732B">
      <w:pPr>
        <w:numPr>
          <w:ilvl w:val="0"/>
          <w:numId w:val="14"/>
        </w:numPr>
        <w:spacing w:before="120" w:after="120" w:line="240" w:lineRule="auto"/>
        <w:contextualSpacing/>
        <w:jc w:val="both"/>
        <w:rPr>
          <w:rFonts w:ascii="Calibri" w:hAnsi="Calibri"/>
          <w:szCs w:val="27"/>
        </w:rPr>
      </w:pPr>
      <w:r w:rsidRPr="00E962E5">
        <w:rPr>
          <w:rFonts w:ascii="Calibri" w:hAnsi="Calibri"/>
          <w:szCs w:val="27"/>
        </w:rPr>
        <w:t>articulate the relevant expected behaviour </w:t>
      </w:r>
    </w:p>
    <w:p w14:paraId="405EED9C" w14:textId="77777777" w:rsidR="00E5732B" w:rsidRPr="00E962E5" w:rsidRDefault="00E5732B" w:rsidP="00E5732B">
      <w:pPr>
        <w:numPr>
          <w:ilvl w:val="0"/>
          <w:numId w:val="14"/>
        </w:numPr>
        <w:spacing w:before="120" w:after="120" w:line="240" w:lineRule="auto"/>
        <w:contextualSpacing/>
        <w:jc w:val="both"/>
        <w:rPr>
          <w:rFonts w:ascii="Calibri" w:hAnsi="Calibri"/>
          <w:szCs w:val="27"/>
        </w:rPr>
      </w:pPr>
      <w:r w:rsidRPr="00E962E5">
        <w:rPr>
          <w:rFonts w:ascii="Calibri" w:hAnsi="Calibri"/>
          <w:szCs w:val="27"/>
        </w:rPr>
        <w:t>explain how their behaviour differs from the expected behaviour </w:t>
      </w:r>
    </w:p>
    <w:p w14:paraId="14CE5B9B" w14:textId="77777777" w:rsidR="00E5732B" w:rsidRPr="00E962E5" w:rsidRDefault="00E5732B" w:rsidP="00E5732B">
      <w:pPr>
        <w:numPr>
          <w:ilvl w:val="0"/>
          <w:numId w:val="14"/>
        </w:numPr>
        <w:spacing w:before="120" w:after="120" w:line="240" w:lineRule="auto"/>
        <w:contextualSpacing/>
        <w:jc w:val="both"/>
        <w:rPr>
          <w:rFonts w:ascii="Calibri" w:hAnsi="Calibri"/>
          <w:szCs w:val="27"/>
        </w:rPr>
      </w:pPr>
      <w:r w:rsidRPr="00E962E5">
        <w:rPr>
          <w:rFonts w:ascii="Calibri" w:hAnsi="Calibri"/>
          <w:szCs w:val="27"/>
        </w:rPr>
        <w:t>describe the likely consequences if the problem behaviour continues </w:t>
      </w:r>
    </w:p>
    <w:p w14:paraId="4B9D0C4B" w14:textId="77777777" w:rsidR="00E5732B" w:rsidRPr="00E757CD" w:rsidRDefault="00E5732B" w:rsidP="00E5732B">
      <w:pPr>
        <w:numPr>
          <w:ilvl w:val="0"/>
          <w:numId w:val="14"/>
        </w:numPr>
        <w:spacing w:before="120" w:after="120" w:line="240" w:lineRule="auto"/>
        <w:contextualSpacing/>
        <w:jc w:val="both"/>
      </w:pPr>
      <w:r w:rsidRPr="00E962E5">
        <w:rPr>
          <w:rFonts w:ascii="Calibri" w:hAnsi="Calibri"/>
          <w:szCs w:val="27"/>
        </w:rPr>
        <w:t>Identify what they need to do to change their behaviour </w:t>
      </w:r>
    </w:p>
    <w:p w14:paraId="62ED81EB" w14:textId="77777777" w:rsidR="00E5732B" w:rsidRDefault="00E5732B" w:rsidP="00E5732B">
      <w:pPr>
        <w:numPr>
          <w:ilvl w:val="0"/>
          <w:numId w:val="14"/>
        </w:numPr>
        <w:spacing w:before="120" w:after="120" w:line="240" w:lineRule="auto"/>
        <w:contextualSpacing/>
        <w:jc w:val="both"/>
        <w:rPr>
          <w:rStyle w:val="eop"/>
        </w:rPr>
      </w:pPr>
      <w:r>
        <w:rPr>
          <w:rFonts w:ascii="Calibri" w:hAnsi="Calibri"/>
          <w:szCs w:val="27"/>
        </w:rPr>
        <w:t>If another student has been affected by this behaviour, then a restorative process should be implemented in addition, unless otherwise specified with individual students BMP.</w:t>
      </w:r>
    </w:p>
    <w:p w14:paraId="4C9E0B0F" w14:textId="780C2A95" w:rsidR="00E5732B" w:rsidRDefault="00E5732B" w:rsidP="00E5732B">
      <w:pPr>
        <w:pStyle w:val="paragraph"/>
        <w:spacing w:before="120" w:beforeAutospacing="0" w:after="120" w:afterAutospacing="0"/>
        <w:jc w:val="both"/>
        <w:textAlignment w:val="baseline"/>
        <w:rPr>
          <w:rStyle w:val="normaltextrun"/>
          <w:rFonts w:ascii="Calibri" w:hAnsi="Calibri" w:cs="Arial"/>
          <w:sz w:val="22"/>
          <w:szCs w:val="22"/>
          <w:lang w:val="en-US"/>
        </w:rPr>
      </w:pPr>
      <w:r>
        <w:rPr>
          <w:rStyle w:val="eop"/>
          <w:rFonts w:ascii="Calibri" w:hAnsi="Calibri" w:cs="Arial"/>
          <w:sz w:val="22"/>
          <w:szCs w:val="22"/>
          <w:lang w:val="en-US"/>
        </w:rPr>
        <w:t>If a student has been suspended and the behaviour continues then parents</w:t>
      </w:r>
      <w:r w:rsidR="00A715A1">
        <w:rPr>
          <w:rStyle w:val="eop"/>
          <w:rFonts w:ascii="Calibri" w:hAnsi="Calibri" w:cs="Arial"/>
          <w:sz w:val="22"/>
          <w:szCs w:val="22"/>
          <w:lang w:val="en-US"/>
        </w:rPr>
        <w:t>/carers</w:t>
      </w:r>
      <w:r>
        <w:rPr>
          <w:rStyle w:val="eop"/>
          <w:rFonts w:ascii="Calibri" w:hAnsi="Calibri" w:cs="Arial"/>
          <w:sz w:val="22"/>
          <w:szCs w:val="22"/>
          <w:lang w:val="en-US"/>
        </w:rPr>
        <w:t xml:space="preserve"> will be required to attend a meeting. The student may also be required to attend. The purpose of this meeting is to outline the next step in the </w:t>
      </w:r>
      <w:r w:rsidR="00A715A1">
        <w:rPr>
          <w:rStyle w:val="eop"/>
          <w:rFonts w:ascii="Calibri" w:hAnsi="Calibri" w:cs="Arial"/>
          <w:sz w:val="22"/>
          <w:szCs w:val="22"/>
          <w:lang w:val="en-US"/>
        </w:rPr>
        <w:t xml:space="preserve">process. If the behaviour </w:t>
      </w:r>
      <w:r>
        <w:rPr>
          <w:rStyle w:val="eop"/>
          <w:rFonts w:ascii="Calibri" w:hAnsi="Calibri" w:cs="Arial"/>
          <w:sz w:val="22"/>
          <w:szCs w:val="22"/>
          <w:lang w:val="en-US"/>
        </w:rPr>
        <w:t xml:space="preserve">continues, it may result </w:t>
      </w:r>
      <w:r w:rsidR="00A715A1">
        <w:rPr>
          <w:rStyle w:val="eop"/>
          <w:rFonts w:ascii="Calibri" w:hAnsi="Calibri" w:cs="Arial"/>
          <w:sz w:val="22"/>
          <w:szCs w:val="22"/>
          <w:lang w:val="en-US"/>
        </w:rPr>
        <w:t xml:space="preserve">in </w:t>
      </w:r>
      <w:r>
        <w:rPr>
          <w:rStyle w:val="eop"/>
          <w:rFonts w:ascii="Calibri" w:hAnsi="Calibri" w:cs="Arial"/>
          <w:sz w:val="22"/>
          <w:szCs w:val="22"/>
          <w:lang w:val="en-US"/>
        </w:rPr>
        <w:t xml:space="preserve">additional suspensions and then consideration for assisted transfer to another school or expulsion. The process is outlined in </w:t>
      </w:r>
      <w:r>
        <w:rPr>
          <w:rStyle w:val="normaltextrun"/>
          <w:rFonts w:ascii="Calibri" w:hAnsi="Calibri" w:cs="Arial"/>
          <w:sz w:val="22"/>
          <w:szCs w:val="22"/>
          <w:lang w:val="en-US"/>
        </w:rPr>
        <w:t xml:space="preserve">Catholic Education Ballarat </w:t>
      </w:r>
      <w:r w:rsidRPr="00A30DAE">
        <w:rPr>
          <w:rStyle w:val="normaltextrun"/>
          <w:rFonts w:ascii="Calibri" w:hAnsi="Calibri" w:cs="Arial"/>
          <w:i/>
          <w:sz w:val="22"/>
          <w:szCs w:val="22"/>
          <w:lang w:val="en-US"/>
        </w:rPr>
        <w:t>Guidelines for Behaviour Support</w:t>
      </w:r>
      <w:r w:rsidRPr="00A30DAE">
        <w:rPr>
          <w:rStyle w:val="apple-converted-space"/>
          <w:rFonts w:ascii="Calibri" w:hAnsi="Calibri" w:cs="Arial"/>
          <w:i/>
          <w:sz w:val="22"/>
          <w:szCs w:val="22"/>
          <w:lang w:val="en-US"/>
        </w:rPr>
        <w:t> </w:t>
      </w:r>
      <w:r>
        <w:rPr>
          <w:rStyle w:val="normaltextrun"/>
          <w:rFonts w:ascii="Calibri" w:hAnsi="Calibri" w:cs="Arial"/>
          <w:sz w:val="22"/>
          <w:szCs w:val="22"/>
          <w:lang w:val="en-US"/>
        </w:rPr>
        <w:t>(2016</w:t>
      </w:r>
      <w:r w:rsidRPr="0078345E">
        <w:rPr>
          <w:rStyle w:val="normaltextrun"/>
          <w:rFonts w:ascii="Calibri" w:hAnsi="Calibri" w:cs="Arial"/>
          <w:sz w:val="22"/>
          <w:szCs w:val="22"/>
          <w:lang w:val="en-US"/>
        </w:rPr>
        <w:t>)</w:t>
      </w:r>
      <w:r>
        <w:rPr>
          <w:rStyle w:val="normaltextrun"/>
          <w:rFonts w:ascii="Calibri" w:hAnsi="Calibri" w:cs="Arial"/>
          <w:sz w:val="22"/>
          <w:szCs w:val="22"/>
          <w:lang w:val="en-US"/>
        </w:rPr>
        <w:t xml:space="preserve">.  </w:t>
      </w:r>
    </w:p>
    <w:p w14:paraId="52F4016C" w14:textId="73850FE1" w:rsidR="00A715A1" w:rsidRPr="00A715A1" w:rsidRDefault="00E5732B" w:rsidP="00E5732B">
      <w:pPr>
        <w:pStyle w:val="paragraph"/>
        <w:spacing w:before="120" w:beforeAutospacing="0" w:after="120" w:afterAutospacing="0"/>
        <w:jc w:val="both"/>
        <w:textAlignment w:val="baseline"/>
        <w:rPr>
          <w:rStyle w:val="normaltextrun"/>
          <w:rFonts w:ascii="Calibri" w:hAnsi="Calibri" w:cs="Calibri"/>
          <w:sz w:val="22"/>
          <w:szCs w:val="22"/>
          <w:lang w:val="en-US"/>
        </w:rPr>
      </w:pPr>
      <w:r>
        <w:rPr>
          <w:rStyle w:val="normaltextrun"/>
          <w:rFonts w:ascii="Calibri" w:hAnsi="Calibri" w:cs="Arial"/>
          <w:sz w:val="22"/>
          <w:szCs w:val="22"/>
          <w:lang w:val="en-US"/>
        </w:rPr>
        <w:t>The school may require the parents</w:t>
      </w:r>
      <w:r w:rsidR="00A715A1">
        <w:rPr>
          <w:rStyle w:val="normaltextrun"/>
          <w:rFonts w:ascii="Calibri" w:hAnsi="Calibri" w:cs="Arial"/>
          <w:sz w:val="22"/>
          <w:szCs w:val="22"/>
          <w:lang w:val="en-US"/>
        </w:rPr>
        <w:t>/carers</w:t>
      </w:r>
      <w:r>
        <w:rPr>
          <w:rStyle w:val="normaltextrun"/>
          <w:rFonts w:ascii="Calibri" w:hAnsi="Calibri" w:cs="Arial"/>
          <w:sz w:val="22"/>
          <w:szCs w:val="22"/>
          <w:lang w:val="en-US"/>
        </w:rPr>
        <w:t xml:space="preserve"> of a student to also seek other professional advice for the school to better understand and implement a behaviour management plan and any relevant strategies for learning and teaching that would assist the student. It is expected that parents</w:t>
      </w:r>
      <w:r w:rsidR="00A715A1">
        <w:rPr>
          <w:rStyle w:val="normaltextrun"/>
          <w:rFonts w:ascii="Calibri" w:hAnsi="Calibri" w:cs="Arial"/>
          <w:sz w:val="22"/>
          <w:szCs w:val="22"/>
          <w:lang w:val="en-US"/>
        </w:rPr>
        <w:t>/carers</w:t>
      </w:r>
      <w:r>
        <w:rPr>
          <w:rStyle w:val="normaltextrun"/>
          <w:rFonts w:ascii="Calibri" w:hAnsi="Calibri" w:cs="Arial"/>
          <w:sz w:val="22"/>
          <w:szCs w:val="22"/>
          <w:lang w:val="en-US"/>
        </w:rPr>
        <w:t xml:space="preserve"> would cooperate with this request</w:t>
      </w:r>
      <w:r w:rsidRPr="00A715A1">
        <w:rPr>
          <w:rStyle w:val="normaltextrun"/>
          <w:rFonts w:ascii="Calibri" w:hAnsi="Calibri" w:cs="Arial"/>
          <w:sz w:val="22"/>
          <w:szCs w:val="22"/>
          <w:lang w:val="en-US"/>
        </w:rPr>
        <w:t>.</w:t>
      </w:r>
      <w:r w:rsidR="00A715A1" w:rsidRPr="00A715A1">
        <w:rPr>
          <w:rStyle w:val="normaltextrun"/>
          <w:rFonts w:ascii="Calibri" w:hAnsi="Calibri" w:cs="Arial"/>
          <w:sz w:val="22"/>
          <w:szCs w:val="22"/>
          <w:lang w:val="en-US"/>
        </w:rPr>
        <w:t xml:space="preserve"> The </w:t>
      </w:r>
      <w:r w:rsidRPr="00A715A1">
        <w:rPr>
          <w:rStyle w:val="normaltextrun"/>
          <w:rFonts w:ascii="Calibri" w:hAnsi="Calibri" w:cs="Calibri"/>
          <w:sz w:val="22"/>
          <w:szCs w:val="22"/>
          <w:lang w:val="en-US"/>
        </w:rPr>
        <w:t xml:space="preserve">Principal and Well-being Leader will </w:t>
      </w:r>
      <w:r w:rsidR="00A715A1">
        <w:rPr>
          <w:rStyle w:val="normaltextrun"/>
          <w:rFonts w:ascii="Calibri" w:hAnsi="Calibri" w:cs="Calibri"/>
          <w:sz w:val="22"/>
          <w:szCs w:val="22"/>
          <w:lang w:val="en-US"/>
        </w:rPr>
        <w:t xml:space="preserve">discuss any penalties to be imposed and will </w:t>
      </w:r>
      <w:r w:rsidRPr="00A715A1">
        <w:rPr>
          <w:rStyle w:val="normaltextrun"/>
          <w:rFonts w:ascii="Calibri" w:hAnsi="Calibri" w:cs="Calibri"/>
          <w:sz w:val="22"/>
          <w:szCs w:val="22"/>
          <w:lang w:val="en-US"/>
        </w:rPr>
        <w:t>provide targeted support to the student who has been suspended. This will be communicated to parents</w:t>
      </w:r>
      <w:r w:rsidR="00A715A1" w:rsidRPr="00A715A1">
        <w:rPr>
          <w:rStyle w:val="normaltextrun"/>
          <w:rFonts w:ascii="Calibri" w:hAnsi="Calibri" w:cs="Calibri"/>
          <w:sz w:val="22"/>
          <w:szCs w:val="22"/>
          <w:lang w:val="en-US"/>
        </w:rPr>
        <w:t>/carers</w:t>
      </w:r>
      <w:r w:rsidRPr="00A715A1">
        <w:rPr>
          <w:rStyle w:val="normaltextrun"/>
          <w:rFonts w:ascii="Calibri" w:hAnsi="Calibri" w:cs="Calibri"/>
          <w:sz w:val="22"/>
          <w:szCs w:val="22"/>
          <w:lang w:val="en-US"/>
        </w:rPr>
        <w:t xml:space="preserve">. </w:t>
      </w:r>
    </w:p>
    <w:p w14:paraId="36E1B32E" w14:textId="25BCE6B4" w:rsidR="00E5732B" w:rsidRPr="00A715A1" w:rsidRDefault="00E5732B" w:rsidP="00E5732B">
      <w:pPr>
        <w:pStyle w:val="paragraph"/>
        <w:spacing w:before="120" w:beforeAutospacing="0" w:after="120" w:afterAutospacing="0"/>
        <w:jc w:val="both"/>
        <w:textAlignment w:val="baseline"/>
        <w:rPr>
          <w:rStyle w:val="normaltextrun"/>
          <w:rFonts w:ascii="Calibri" w:hAnsi="Calibri" w:cs="Arial"/>
          <w:sz w:val="22"/>
          <w:szCs w:val="22"/>
          <w:lang w:val="en-US"/>
        </w:rPr>
      </w:pPr>
      <w:r w:rsidRPr="00A715A1">
        <w:rPr>
          <w:rStyle w:val="normaltextrun"/>
          <w:rFonts w:ascii="Calibri" w:hAnsi="Calibri" w:cs="Calibri"/>
          <w:sz w:val="22"/>
          <w:szCs w:val="22"/>
          <w:lang w:val="en-US"/>
        </w:rPr>
        <w:t>The school will keep a register indicating details of any suspensions and expulsions. This will be maintained in SIMON and overseen by the principal. Relevant documentation will be stored electronically</w:t>
      </w:r>
      <w:r w:rsidR="00A715A1" w:rsidRPr="00A715A1">
        <w:rPr>
          <w:rStyle w:val="normaltextrun"/>
          <w:rFonts w:ascii="Calibri" w:hAnsi="Calibri" w:cs="Calibri"/>
          <w:sz w:val="22"/>
          <w:szCs w:val="22"/>
          <w:lang w:val="en-US"/>
        </w:rPr>
        <w:t xml:space="preserve"> according to privacy legislation and the school privacy policy</w:t>
      </w:r>
      <w:r w:rsidRPr="00A715A1">
        <w:rPr>
          <w:rStyle w:val="normaltextrun"/>
          <w:rFonts w:ascii="Calibri" w:hAnsi="Calibri" w:cs="Calibri"/>
          <w:sz w:val="22"/>
          <w:szCs w:val="22"/>
          <w:lang w:val="en-US"/>
        </w:rPr>
        <w:t>.</w:t>
      </w:r>
    </w:p>
    <w:p w14:paraId="6C1BECEC" w14:textId="77777777" w:rsidR="00E5732B" w:rsidRPr="000F10E1" w:rsidRDefault="00E5732B" w:rsidP="00E5732B">
      <w:pPr>
        <w:spacing w:before="120" w:after="120"/>
        <w:jc w:val="both"/>
        <w:rPr>
          <w:rFonts w:ascii="Calibri" w:hAnsi="Calibri" w:cs="Arial"/>
          <w:b/>
        </w:rPr>
      </w:pPr>
      <w:r w:rsidRPr="000F10E1">
        <w:rPr>
          <w:rFonts w:ascii="Calibri" w:hAnsi="Calibri" w:cs="Arial"/>
          <w:b/>
        </w:rPr>
        <w:t>Detention</w:t>
      </w:r>
    </w:p>
    <w:p w14:paraId="3B26700A" w14:textId="7150A3CD" w:rsidR="00E5732B" w:rsidRPr="00A715A1" w:rsidRDefault="00E5732B" w:rsidP="00E5732B">
      <w:pPr>
        <w:spacing w:before="120" w:after="120"/>
        <w:contextualSpacing/>
        <w:jc w:val="both"/>
        <w:rPr>
          <w:rFonts w:ascii="Calibri" w:hAnsi="Calibri"/>
          <w:szCs w:val="27"/>
        </w:rPr>
      </w:pPr>
      <w:r w:rsidRPr="00A715A1">
        <w:rPr>
          <w:rFonts w:ascii="Calibri" w:hAnsi="Calibri"/>
          <w:szCs w:val="27"/>
        </w:rPr>
        <w:t xml:space="preserve">Detention is one of the range of strategies that are used for planned responses to </w:t>
      </w:r>
      <w:r w:rsidR="00927FAD">
        <w:rPr>
          <w:rFonts w:ascii="Calibri" w:hAnsi="Calibri"/>
          <w:szCs w:val="27"/>
        </w:rPr>
        <w:t xml:space="preserve">inappropriate </w:t>
      </w:r>
      <w:r w:rsidRPr="00A715A1">
        <w:rPr>
          <w:rFonts w:ascii="Calibri" w:hAnsi="Calibri"/>
          <w:szCs w:val="27"/>
        </w:rPr>
        <w:t xml:space="preserve">behaviour. </w:t>
      </w:r>
      <w:r w:rsidR="00927FAD">
        <w:rPr>
          <w:rFonts w:ascii="Calibri" w:hAnsi="Calibri"/>
          <w:szCs w:val="27"/>
        </w:rPr>
        <w:t xml:space="preserve"> </w:t>
      </w:r>
      <w:r w:rsidRPr="00A715A1">
        <w:rPr>
          <w:rFonts w:ascii="Calibri" w:hAnsi="Calibri"/>
          <w:szCs w:val="27"/>
        </w:rPr>
        <w:t>(Detention can occur d</w:t>
      </w:r>
      <w:r w:rsidR="00927FAD">
        <w:rPr>
          <w:rFonts w:ascii="Calibri" w:hAnsi="Calibri"/>
          <w:szCs w:val="27"/>
        </w:rPr>
        <w:t xml:space="preserve">uring school hours </w:t>
      </w:r>
      <w:r w:rsidRPr="00A715A1">
        <w:rPr>
          <w:rFonts w:ascii="Calibri" w:hAnsi="Calibri"/>
          <w:szCs w:val="27"/>
        </w:rPr>
        <w:t>or after school, providing adequate notification is given to parents/carers.)</w:t>
      </w:r>
    </w:p>
    <w:p w14:paraId="4CA5117D" w14:textId="77777777" w:rsidR="00E5732B" w:rsidRPr="00A715A1" w:rsidRDefault="00E5732B" w:rsidP="00E5732B">
      <w:pPr>
        <w:spacing w:before="120" w:after="120"/>
        <w:contextualSpacing/>
        <w:jc w:val="both"/>
        <w:rPr>
          <w:rFonts w:ascii="Calibri" w:hAnsi="Calibri"/>
          <w:szCs w:val="27"/>
        </w:rPr>
      </w:pPr>
      <w:r w:rsidRPr="00A715A1">
        <w:rPr>
          <w:rFonts w:ascii="Calibri" w:hAnsi="Calibri"/>
          <w:szCs w:val="27"/>
        </w:rPr>
        <w:t>When detention is implemented, the school will ensure that:</w:t>
      </w:r>
    </w:p>
    <w:p w14:paraId="739CCACA" w14:textId="77777777" w:rsidR="00E5732B" w:rsidRPr="00A715A1" w:rsidRDefault="00E5732B" w:rsidP="00E5732B">
      <w:pPr>
        <w:numPr>
          <w:ilvl w:val="0"/>
          <w:numId w:val="14"/>
        </w:numPr>
        <w:spacing w:before="120" w:after="120" w:line="240" w:lineRule="auto"/>
        <w:contextualSpacing/>
        <w:jc w:val="both"/>
        <w:rPr>
          <w:rFonts w:ascii="Calibri" w:hAnsi="Calibri"/>
          <w:szCs w:val="27"/>
        </w:rPr>
      </w:pPr>
      <w:r w:rsidRPr="00A715A1">
        <w:rPr>
          <w:rFonts w:ascii="Calibri" w:hAnsi="Calibri"/>
          <w:szCs w:val="27"/>
        </w:rPr>
        <w:lastRenderedPageBreak/>
        <w:t>no more than half the time allocated for any recess is used for detention</w:t>
      </w:r>
    </w:p>
    <w:p w14:paraId="611C942D" w14:textId="77777777" w:rsidR="00E5732B" w:rsidRPr="00A715A1" w:rsidRDefault="00E5732B" w:rsidP="00E5732B">
      <w:pPr>
        <w:numPr>
          <w:ilvl w:val="0"/>
          <w:numId w:val="14"/>
        </w:numPr>
        <w:spacing w:before="120" w:after="120" w:line="240" w:lineRule="auto"/>
        <w:contextualSpacing/>
        <w:jc w:val="both"/>
        <w:rPr>
          <w:rFonts w:ascii="Calibri" w:hAnsi="Calibri"/>
          <w:szCs w:val="27"/>
        </w:rPr>
      </w:pPr>
      <w:r w:rsidRPr="00A715A1">
        <w:rPr>
          <w:rFonts w:ascii="Calibri" w:hAnsi="Calibri"/>
          <w:szCs w:val="27"/>
        </w:rPr>
        <w:t>students undertake detention at a reasonable time and place</w:t>
      </w:r>
    </w:p>
    <w:p w14:paraId="206D78A9" w14:textId="77777777" w:rsidR="00E5732B" w:rsidRPr="00A715A1" w:rsidRDefault="00E5732B" w:rsidP="00E5732B">
      <w:pPr>
        <w:numPr>
          <w:ilvl w:val="0"/>
          <w:numId w:val="14"/>
        </w:numPr>
        <w:spacing w:before="120" w:after="120" w:line="240" w:lineRule="auto"/>
        <w:contextualSpacing/>
        <w:jc w:val="both"/>
        <w:rPr>
          <w:rFonts w:ascii="Calibri" w:hAnsi="Calibri"/>
          <w:szCs w:val="27"/>
        </w:rPr>
      </w:pPr>
      <w:r w:rsidRPr="00A715A1">
        <w:rPr>
          <w:rFonts w:ascii="Calibri" w:hAnsi="Calibri"/>
          <w:szCs w:val="27"/>
        </w:rPr>
        <w:t>where students are detained after school to complete school work, or to undertake additional or new work or duties:</w:t>
      </w:r>
    </w:p>
    <w:p w14:paraId="22BABDF8" w14:textId="4E18ECDE" w:rsidR="00E5732B" w:rsidRPr="00A715A1" w:rsidRDefault="00E5732B" w:rsidP="00E5732B">
      <w:pPr>
        <w:numPr>
          <w:ilvl w:val="1"/>
          <w:numId w:val="14"/>
        </w:numPr>
        <w:spacing w:before="120" w:after="120" w:line="240" w:lineRule="auto"/>
        <w:contextualSpacing/>
        <w:jc w:val="both"/>
        <w:rPr>
          <w:rFonts w:ascii="Calibri" w:hAnsi="Calibri"/>
          <w:szCs w:val="27"/>
        </w:rPr>
      </w:pPr>
      <w:r w:rsidRPr="00A715A1">
        <w:rPr>
          <w:rFonts w:ascii="Calibri" w:hAnsi="Calibri"/>
          <w:szCs w:val="27"/>
        </w:rPr>
        <w:t>parents</w:t>
      </w:r>
      <w:r w:rsidR="00A715A1" w:rsidRPr="00A715A1">
        <w:rPr>
          <w:rFonts w:ascii="Calibri" w:hAnsi="Calibri"/>
          <w:szCs w:val="27"/>
        </w:rPr>
        <w:t>/carers</w:t>
      </w:r>
      <w:r w:rsidRPr="00A715A1">
        <w:rPr>
          <w:rFonts w:ascii="Calibri" w:hAnsi="Calibri"/>
          <w:szCs w:val="27"/>
        </w:rPr>
        <w:t xml:space="preserve"> are informed at least the day before the detention</w:t>
      </w:r>
    </w:p>
    <w:p w14:paraId="71168D03" w14:textId="77777777" w:rsidR="00E5732B" w:rsidRPr="00A715A1" w:rsidRDefault="00E5732B" w:rsidP="00E5732B">
      <w:pPr>
        <w:numPr>
          <w:ilvl w:val="1"/>
          <w:numId w:val="14"/>
        </w:numPr>
        <w:spacing w:before="120" w:after="120" w:line="240" w:lineRule="auto"/>
        <w:contextualSpacing/>
        <w:jc w:val="both"/>
        <w:rPr>
          <w:rFonts w:ascii="Calibri" w:hAnsi="Calibri"/>
          <w:szCs w:val="27"/>
        </w:rPr>
      </w:pPr>
      <w:r w:rsidRPr="00A715A1">
        <w:rPr>
          <w:rFonts w:ascii="Calibri" w:hAnsi="Calibri"/>
          <w:szCs w:val="27"/>
        </w:rPr>
        <w:t>the time of detention should not exceed forty-five minutes</w:t>
      </w:r>
    </w:p>
    <w:p w14:paraId="092C9598" w14:textId="0949B2DE" w:rsidR="00E5732B" w:rsidRPr="00A715A1" w:rsidRDefault="00E5732B" w:rsidP="00E5732B">
      <w:pPr>
        <w:numPr>
          <w:ilvl w:val="1"/>
          <w:numId w:val="14"/>
        </w:numPr>
        <w:spacing w:before="120" w:after="120" w:line="240" w:lineRule="auto"/>
        <w:contextualSpacing/>
        <w:jc w:val="both"/>
        <w:rPr>
          <w:rFonts w:ascii="Calibri" w:hAnsi="Calibri"/>
          <w:szCs w:val="27"/>
        </w:rPr>
      </w:pPr>
      <w:r w:rsidRPr="00A715A1">
        <w:rPr>
          <w:rFonts w:ascii="Calibri" w:hAnsi="Calibri"/>
          <w:szCs w:val="27"/>
        </w:rPr>
        <w:t>alternative measures are negotiated with parents</w:t>
      </w:r>
      <w:r w:rsidR="00A715A1" w:rsidRPr="00A715A1">
        <w:rPr>
          <w:rFonts w:ascii="Calibri" w:hAnsi="Calibri"/>
          <w:szCs w:val="27"/>
        </w:rPr>
        <w:t>/carers</w:t>
      </w:r>
      <w:r w:rsidRPr="00A715A1">
        <w:rPr>
          <w:rFonts w:ascii="Calibri" w:hAnsi="Calibri"/>
          <w:szCs w:val="27"/>
        </w:rPr>
        <w:t xml:space="preserve"> whose family circumstances are such that the students completion of after-school work would create undue hardship (e.g. where students regularly supervise younger siblings in the absence of parents</w:t>
      </w:r>
      <w:r w:rsidR="00A715A1" w:rsidRPr="00A715A1">
        <w:rPr>
          <w:rFonts w:ascii="Calibri" w:hAnsi="Calibri"/>
          <w:szCs w:val="27"/>
        </w:rPr>
        <w:t>/carers</w:t>
      </w:r>
      <w:r w:rsidRPr="00A715A1">
        <w:rPr>
          <w:rFonts w:ascii="Calibri" w:hAnsi="Calibri"/>
          <w:szCs w:val="27"/>
        </w:rPr>
        <w:t>, or where limited travel alternatives for students are available).</w:t>
      </w:r>
    </w:p>
    <w:p w14:paraId="0E73921B" w14:textId="77777777" w:rsidR="00E5732B" w:rsidRPr="00A715A1" w:rsidRDefault="00E5732B" w:rsidP="00E5732B">
      <w:pPr>
        <w:numPr>
          <w:ilvl w:val="0"/>
          <w:numId w:val="14"/>
        </w:numPr>
        <w:spacing w:before="120" w:after="120" w:line="240" w:lineRule="auto"/>
        <w:contextualSpacing/>
        <w:jc w:val="both"/>
        <w:rPr>
          <w:rFonts w:ascii="Calibri" w:hAnsi="Calibri"/>
          <w:szCs w:val="27"/>
        </w:rPr>
      </w:pPr>
      <w:r w:rsidRPr="00A715A1">
        <w:rPr>
          <w:rFonts w:ascii="Calibri" w:hAnsi="Calibri"/>
          <w:szCs w:val="27"/>
        </w:rPr>
        <w:t>adequate supervision of students is provided</w:t>
      </w:r>
    </w:p>
    <w:p w14:paraId="02B8DDE5" w14:textId="77777777" w:rsidR="00E5732B" w:rsidRPr="00A715A1" w:rsidRDefault="00E5732B" w:rsidP="00E5732B">
      <w:pPr>
        <w:numPr>
          <w:ilvl w:val="0"/>
          <w:numId w:val="14"/>
        </w:numPr>
        <w:spacing w:before="120" w:after="120" w:line="240" w:lineRule="auto"/>
        <w:contextualSpacing/>
        <w:jc w:val="both"/>
        <w:rPr>
          <w:rFonts w:ascii="Calibri" w:hAnsi="Calibri"/>
          <w:szCs w:val="27"/>
        </w:rPr>
      </w:pPr>
      <w:r w:rsidRPr="00A715A1">
        <w:rPr>
          <w:rFonts w:ascii="Calibri" w:hAnsi="Calibri"/>
          <w:szCs w:val="27"/>
        </w:rPr>
        <w:t>detentions are recorded on Student Behaviour Tracking program in SIMON.</w:t>
      </w:r>
    </w:p>
    <w:p w14:paraId="092543A1" w14:textId="77777777" w:rsidR="00E5732B" w:rsidRPr="00A715A1" w:rsidRDefault="00E5732B" w:rsidP="00E5732B">
      <w:pPr>
        <w:numPr>
          <w:ilvl w:val="0"/>
          <w:numId w:val="14"/>
        </w:numPr>
        <w:spacing w:before="120" w:after="120" w:line="240" w:lineRule="auto"/>
        <w:contextualSpacing/>
        <w:jc w:val="both"/>
        <w:rPr>
          <w:rFonts w:ascii="Calibri" w:hAnsi="Calibri"/>
          <w:szCs w:val="27"/>
        </w:rPr>
      </w:pPr>
      <w:r w:rsidRPr="00A715A1">
        <w:rPr>
          <w:rFonts w:ascii="Calibri" w:hAnsi="Calibri"/>
          <w:szCs w:val="27"/>
        </w:rPr>
        <w:t>The incident that triggered detention be reviewed for the purpose of improving supports to students.</w:t>
      </w:r>
    </w:p>
    <w:p w14:paraId="196F857B" w14:textId="1D6130DA" w:rsidR="00E5732B" w:rsidRPr="00A715A1" w:rsidRDefault="00E5732B" w:rsidP="00FA4F65">
      <w:pPr>
        <w:pStyle w:val="paragraph"/>
        <w:spacing w:before="120" w:beforeAutospacing="0" w:after="120" w:afterAutospacing="0"/>
        <w:jc w:val="both"/>
        <w:textAlignment w:val="baseline"/>
        <w:rPr>
          <w:rStyle w:val="normaltextrun"/>
          <w:rFonts w:asciiTheme="minorHAnsi" w:hAnsiTheme="minorHAnsi" w:cstheme="minorHAnsi"/>
          <w:b/>
          <w:sz w:val="24"/>
        </w:rPr>
      </w:pPr>
    </w:p>
    <w:p w14:paraId="2D7B9D89" w14:textId="41E215EA" w:rsidR="00FA4F65" w:rsidRPr="002C7BF1" w:rsidRDefault="00FA4F65" w:rsidP="00FA4F65">
      <w:pPr>
        <w:pStyle w:val="paragraph"/>
        <w:spacing w:before="120" w:beforeAutospacing="0" w:after="120" w:afterAutospacing="0"/>
        <w:jc w:val="both"/>
        <w:textAlignment w:val="baseline"/>
        <w:rPr>
          <w:rStyle w:val="normaltextrun"/>
          <w:rFonts w:asciiTheme="minorHAnsi" w:hAnsiTheme="minorHAnsi" w:cstheme="minorHAnsi"/>
        </w:rPr>
      </w:pPr>
      <w:r w:rsidRPr="002C7BF1">
        <w:rPr>
          <w:rStyle w:val="normaltextrun"/>
          <w:rFonts w:asciiTheme="minorHAnsi" w:hAnsiTheme="minorHAnsi" w:cstheme="minorHAnsi"/>
          <w:b/>
          <w:sz w:val="24"/>
        </w:rPr>
        <w:t>Sexual Abuse- Student Offenders</w:t>
      </w:r>
    </w:p>
    <w:p w14:paraId="7A575819" w14:textId="77777777" w:rsidR="00FA4F65" w:rsidRPr="002C7BF1" w:rsidRDefault="00FA4F65" w:rsidP="00FA4F65">
      <w:pPr>
        <w:pStyle w:val="paragraph"/>
        <w:spacing w:before="120" w:beforeAutospacing="0" w:after="120" w:afterAutospacing="0"/>
        <w:jc w:val="both"/>
        <w:textAlignment w:val="baseline"/>
        <w:rPr>
          <w:rFonts w:asciiTheme="minorHAnsi" w:eastAsia="Arial" w:hAnsiTheme="minorHAnsi" w:cstheme="minorHAnsi"/>
          <w:sz w:val="22"/>
          <w:szCs w:val="22"/>
        </w:rPr>
      </w:pPr>
      <w:r w:rsidRPr="002C7BF1">
        <w:rPr>
          <w:rFonts w:asciiTheme="minorHAnsi" w:eastAsia="Arial" w:hAnsiTheme="minorHAnsi" w:cstheme="minorHAnsi"/>
          <w:sz w:val="22"/>
          <w:szCs w:val="22"/>
        </w:rPr>
        <w:t>Student sexual offending refers to sexual behaviour that is led by a student 10 years and over which may amount to a sexual offence. This would need to be reported to police.</w:t>
      </w:r>
    </w:p>
    <w:p w14:paraId="03DBB44B" w14:textId="08E72E43" w:rsidR="00FA4F65" w:rsidRPr="002C7BF1" w:rsidRDefault="00927FAD" w:rsidP="00FA4F65">
      <w:pPr>
        <w:numPr>
          <w:ilvl w:val="0"/>
          <w:numId w:val="17"/>
        </w:numPr>
        <w:tabs>
          <w:tab w:val="left" w:pos="180"/>
        </w:tabs>
        <w:spacing w:before="120" w:after="120" w:line="240" w:lineRule="auto"/>
        <w:contextualSpacing/>
        <w:jc w:val="both"/>
        <w:rPr>
          <w:rFonts w:eastAsia="Arial" w:cstheme="minorHAnsi"/>
        </w:rPr>
      </w:pPr>
      <w:r>
        <w:rPr>
          <w:rFonts w:eastAsia="Arial" w:cstheme="minorHAnsi"/>
        </w:rPr>
        <w:t>r</w:t>
      </w:r>
      <w:r w:rsidR="00FA4F65" w:rsidRPr="002C7BF1">
        <w:rPr>
          <w:rFonts w:eastAsia="Arial" w:cstheme="minorHAnsi"/>
        </w:rPr>
        <w:t xml:space="preserve">efer to resource Identifying and Responding to Student Offending (and Template) available at </w:t>
      </w:r>
      <w:hyperlink r:id="rId7" w:history="1">
        <w:r w:rsidR="00FA4F65" w:rsidRPr="002C7BF1">
          <w:rPr>
            <w:rStyle w:val="Hyperlink"/>
            <w:rFonts w:eastAsia="Arial" w:cstheme="minorHAnsi"/>
          </w:rPr>
          <w:t>http://www.education.vic.gov.au/school/principals/spag/safety/Pages/sexualassault.aspx</w:t>
        </w:r>
      </w:hyperlink>
    </w:p>
    <w:p w14:paraId="21AD7C35" w14:textId="4E8C1166" w:rsidR="00D702BD" w:rsidRDefault="00927FAD" w:rsidP="00FA4F65">
      <w:pPr>
        <w:numPr>
          <w:ilvl w:val="0"/>
          <w:numId w:val="16"/>
        </w:numPr>
        <w:tabs>
          <w:tab w:val="left" w:pos="180"/>
        </w:tabs>
        <w:spacing w:before="120" w:after="120" w:line="240" w:lineRule="auto"/>
        <w:contextualSpacing/>
        <w:jc w:val="both"/>
        <w:rPr>
          <w:rFonts w:eastAsia="Arial" w:cstheme="minorHAnsi"/>
        </w:rPr>
      </w:pPr>
      <w:r>
        <w:rPr>
          <w:rFonts w:eastAsia="Arial" w:cstheme="minorHAnsi"/>
        </w:rPr>
        <w:t>r</w:t>
      </w:r>
      <w:r w:rsidR="00FA4F65" w:rsidRPr="002C7BF1">
        <w:rPr>
          <w:rFonts w:eastAsia="Arial" w:cstheme="minorHAnsi"/>
        </w:rPr>
        <w:t xml:space="preserve">efer to the resource </w:t>
      </w:r>
      <w:r w:rsidR="00FA4F65" w:rsidRPr="002C7BF1">
        <w:rPr>
          <w:rFonts w:eastAsia="Arial" w:cstheme="minorHAnsi"/>
          <w:i/>
        </w:rPr>
        <w:t xml:space="preserve">Four Critical Actions: Identifying and </w:t>
      </w:r>
      <w:r w:rsidR="00497E6A">
        <w:rPr>
          <w:rFonts w:eastAsia="Arial" w:cstheme="minorHAnsi"/>
          <w:i/>
        </w:rPr>
        <w:t>R</w:t>
      </w:r>
      <w:r w:rsidR="00497E6A" w:rsidRPr="002C7BF1">
        <w:rPr>
          <w:rFonts w:eastAsia="Arial" w:cstheme="minorHAnsi"/>
          <w:i/>
        </w:rPr>
        <w:t>esponding</w:t>
      </w:r>
      <w:r w:rsidR="00FA4F65" w:rsidRPr="002C7BF1">
        <w:rPr>
          <w:rFonts w:eastAsia="Arial" w:cstheme="minorHAnsi"/>
          <w:i/>
        </w:rPr>
        <w:t xml:space="preserve"> to all Forms of Child Abuse in Victorian Schools </w:t>
      </w:r>
      <w:r w:rsidR="00FA4F65" w:rsidRPr="002C7BF1">
        <w:rPr>
          <w:rFonts w:eastAsia="Arial" w:cstheme="minorHAnsi"/>
        </w:rPr>
        <w:t xml:space="preserve">which provides procedures to follow. This resource is available at  DET </w:t>
      </w:r>
      <w:hyperlink r:id="rId8" w:history="1">
        <w:r w:rsidR="00FA4F65" w:rsidRPr="002C7BF1">
          <w:rPr>
            <w:rStyle w:val="Hyperlink"/>
            <w:rFonts w:eastAsia="Arial" w:cstheme="minorHAnsi"/>
          </w:rPr>
          <w:t>http://www.education.vic.gov.au/about/programs/health/protect/Pages/stusexoffdefine.aspx</w:t>
        </w:r>
      </w:hyperlink>
    </w:p>
    <w:p w14:paraId="0D613C1B" w14:textId="77777777" w:rsidR="00D801E9" w:rsidRPr="00D801E9" w:rsidRDefault="00D801E9" w:rsidP="00D801E9">
      <w:pPr>
        <w:tabs>
          <w:tab w:val="left" w:pos="180"/>
        </w:tabs>
        <w:spacing w:before="120" w:after="120" w:line="240" w:lineRule="auto"/>
        <w:ind w:left="720"/>
        <w:contextualSpacing/>
        <w:jc w:val="both"/>
        <w:rPr>
          <w:rStyle w:val="eop"/>
          <w:rFonts w:eastAsia="Arial" w:cstheme="minorHAnsi"/>
        </w:rPr>
      </w:pPr>
    </w:p>
    <w:p w14:paraId="782DB9CE" w14:textId="62563EA0" w:rsidR="00FA4F65" w:rsidRPr="002C7BF1" w:rsidRDefault="00FA4F65" w:rsidP="00FA4F65">
      <w:pPr>
        <w:tabs>
          <w:tab w:val="left" w:pos="180"/>
        </w:tabs>
        <w:spacing w:before="120" w:after="120"/>
        <w:jc w:val="both"/>
        <w:rPr>
          <w:rStyle w:val="eop"/>
          <w:rFonts w:cstheme="minorHAnsi"/>
        </w:rPr>
      </w:pPr>
      <w:r w:rsidRPr="002C7BF1">
        <w:rPr>
          <w:rStyle w:val="eop"/>
          <w:rFonts w:cstheme="minorHAnsi"/>
        </w:rPr>
        <w:t>The above resources can also assist where a student is under 10 years of age.</w:t>
      </w:r>
    </w:p>
    <w:p w14:paraId="1DA2A2B3" w14:textId="4CAC2F8E" w:rsidR="00FA4F65" w:rsidRDefault="00FA4F65" w:rsidP="002C7BF1">
      <w:pPr>
        <w:tabs>
          <w:tab w:val="left" w:pos="180"/>
        </w:tabs>
        <w:spacing w:before="120" w:after="120"/>
        <w:jc w:val="both"/>
        <w:rPr>
          <w:rStyle w:val="eop"/>
          <w:rFonts w:cstheme="minorHAnsi"/>
        </w:rPr>
      </w:pPr>
      <w:r w:rsidRPr="002C7BF1">
        <w:rPr>
          <w:rStyle w:val="eop"/>
          <w:rFonts w:cstheme="minorHAnsi"/>
        </w:rPr>
        <w:t>Teachers should inform the principal and seek further advice from the school’s child protection officer in determining the</w:t>
      </w:r>
      <w:r w:rsidR="002C7BF1" w:rsidRPr="002C7BF1">
        <w:rPr>
          <w:rStyle w:val="eop"/>
          <w:rFonts w:cstheme="minorHAnsi"/>
        </w:rPr>
        <w:t xml:space="preserve"> correct process and outcomes. </w:t>
      </w:r>
    </w:p>
    <w:p w14:paraId="04A92BE3" w14:textId="77777777" w:rsidR="00D801E9" w:rsidRPr="002C7BF1" w:rsidRDefault="00D801E9" w:rsidP="002C7BF1">
      <w:pPr>
        <w:tabs>
          <w:tab w:val="left" w:pos="180"/>
        </w:tabs>
        <w:spacing w:before="120" w:after="120"/>
        <w:jc w:val="both"/>
        <w:rPr>
          <w:rStyle w:val="eop"/>
          <w:rFonts w:cstheme="minorHAnsi"/>
        </w:rPr>
      </w:pPr>
    </w:p>
    <w:p w14:paraId="03487B1B" w14:textId="77777777" w:rsidR="00FA4F65" w:rsidRDefault="00FA4F65" w:rsidP="00FA4F65">
      <w:pPr>
        <w:pStyle w:val="paragraph"/>
        <w:spacing w:before="120" w:beforeAutospacing="0" w:after="120" w:afterAutospacing="0"/>
        <w:jc w:val="both"/>
        <w:textAlignment w:val="baseline"/>
        <w:rPr>
          <w:rFonts w:ascii="Tahoma" w:hAnsi="Tahoma" w:cs="Tahoma"/>
          <w:sz w:val="12"/>
          <w:szCs w:val="12"/>
          <w:lang w:val="en-US"/>
        </w:rPr>
      </w:pPr>
      <w:r>
        <w:rPr>
          <w:rStyle w:val="normaltextrun"/>
          <w:rFonts w:ascii="Arial" w:hAnsi="Arial" w:cs="Arial"/>
          <w:b/>
          <w:bCs/>
          <w:sz w:val="22"/>
          <w:szCs w:val="22"/>
          <w:lang w:val="en-US"/>
        </w:rPr>
        <w:t>Maintaining Consistency</w:t>
      </w:r>
    </w:p>
    <w:p w14:paraId="0EA778A1" w14:textId="2527ED56" w:rsidR="00FA4F65" w:rsidRPr="00924B48" w:rsidRDefault="00927FAD" w:rsidP="00FA4F65">
      <w:pPr>
        <w:pStyle w:val="paragraph"/>
        <w:spacing w:before="120" w:beforeAutospacing="0" w:after="120" w:afterAutospacing="0"/>
        <w:jc w:val="both"/>
        <w:textAlignment w:val="baseline"/>
        <w:rPr>
          <w:rFonts w:ascii="Calibri" w:hAnsi="Calibri" w:cs="Tahoma"/>
          <w:sz w:val="22"/>
          <w:szCs w:val="12"/>
          <w:lang w:val="en-US"/>
        </w:rPr>
      </w:pPr>
      <w:r>
        <w:rPr>
          <w:rStyle w:val="normaltextrun"/>
          <w:rFonts w:ascii="Calibri" w:hAnsi="Calibri" w:cs="Arial"/>
          <w:sz w:val="22"/>
          <w:szCs w:val="22"/>
          <w:lang w:val="en-US"/>
        </w:rPr>
        <w:t xml:space="preserve">The </w:t>
      </w:r>
      <w:r w:rsidR="00FA4F65" w:rsidRPr="00924B48">
        <w:rPr>
          <w:rStyle w:val="normaltextrun"/>
          <w:rFonts w:ascii="Calibri" w:hAnsi="Calibri" w:cs="Arial"/>
          <w:sz w:val="22"/>
          <w:szCs w:val="22"/>
          <w:lang w:val="en-US"/>
        </w:rPr>
        <w:t>School will ensure proce</w:t>
      </w:r>
      <w:r w:rsidR="00FA4F65">
        <w:rPr>
          <w:rStyle w:val="normaltextrun"/>
          <w:rFonts w:ascii="Calibri" w:hAnsi="Calibri" w:cs="Arial"/>
          <w:sz w:val="22"/>
          <w:szCs w:val="22"/>
          <w:lang w:val="en-US"/>
        </w:rPr>
        <w:t>dural fairness, through teacher</w:t>
      </w:r>
      <w:r w:rsidR="00FA4F65" w:rsidRPr="00924B48">
        <w:rPr>
          <w:rStyle w:val="normaltextrun"/>
          <w:rFonts w:ascii="Calibri" w:hAnsi="Calibri" w:cs="Arial"/>
          <w:sz w:val="22"/>
          <w:szCs w:val="22"/>
          <w:lang w:val="en-US"/>
        </w:rPr>
        <w:t xml:space="preserve"> participation in regular professional </w:t>
      </w:r>
      <w:r>
        <w:rPr>
          <w:rStyle w:val="normaltextrun"/>
          <w:rFonts w:ascii="Calibri" w:hAnsi="Calibri" w:cs="Arial"/>
          <w:sz w:val="22"/>
          <w:szCs w:val="22"/>
          <w:lang w:val="en-US"/>
        </w:rPr>
        <w:t xml:space="preserve">learning sessions to review </w:t>
      </w:r>
      <w:r w:rsidR="00FA4F65" w:rsidRPr="00924B48">
        <w:rPr>
          <w:rStyle w:val="normaltextrun"/>
          <w:rFonts w:ascii="Calibri" w:hAnsi="Calibri" w:cs="Arial"/>
          <w:sz w:val="22"/>
          <w:szCs w:val="22"/>
          <w:lang w:val="en-US"/>
        </w:rPr>
        <w:t>the policies and procedures. Stu</w:t>
      </w:r>
      <w:r>
        <w:rPr>
          <w:rStyle w:val="normaltextrun"/>
          <w:rFonts w:ascii="Calibri" w:hAnsi="Calibri" w:cs="Arial"/>
          <w:sz w:val="22"/>
          <w:szCs w:val="22"/>
          <w:lang w:val="en-US"/>
        </w:rPr>
        <w:t>dents will also receive explicit teaching</w:t>
      </w:r>
      <w:r w:rsidR="00FA4F65" w:rsidRPr="00924B48">
        <w:rPr>
          <w:rStyle w:val="normaltextrun"/>
          <w:rFonts w:ascii="Calibri" w:hAnsi="Calibri" w:cs="Arial"/>
          <w:sz w:val="22"/>
          <w:szCs w:val="22"/>
          <w:lang w:val="en-US"/>
        </w:rPr>
        <w:t xml:space="preserve"> on how to respond appropriately when other students display problem</w:t>
      </w:r>
      <w:r w:rsidR="00FA4F65" w:rsidRPr="00924B48">
        <w:rPr>
          <w:rStyle w:val="apple-converted-space"/>
          <w:rFonts w:ascii="Calibri" w:hAnsi="Calibri" w:cs="Arial"/>
          <w:sz w:val="22"/>
          <w:szCs w:val="22"/>
          <w:lang w:val="en-US"/>
        </w:rPr>
        <w:t> </w:t>
      </w:r>
      <w:r w:rsidR="00FA4F65" w:rsidRPr="00924B48">
        <w:rPr>
          <w:rStyle w:val="spellingerror"/>
          <w:rFonts w:ascii="Calibri" w:hAnsi="Calibri" w:cs="Arial"/>
          <w:sz w:val="22"/>
          <w:szCs w:val="22"/>
        </w:rPr>
        <w:t>behaviours</w:t>
      </w:r>
      <w:r>
        <w:rPr>
          <w:rStyle w:val="spellingerror"/>
          <w:rFonts w:ascii="Calibri" w:hAnsi="Calibri" w:cs="Arial"/>
          <w:sz w:val="22"/>
          <w:szCs w:val="22"/>
        </w:rPr>
        <w:t>.</w:t>
      </w:r>
    </w:p>
    <w:p w14:paraId="4DE79D90" w14:textId="56874238" w:rsidR="00F9185A" w:rsidRPr="00497E6A" w:rsidRDefault="00FA4F65" w:rsidP="00497E6A">
      <w:pPr>
        <w:pStyle w:val="paragraph"/>
        <w:spacing w:before="120" w:beforeAutospacing="0" w:after="120" w:afterAutospacing="0"/>
        <w:jc w:val="both"/>
        <w:textAlignment w:val="baseline"/>
        <w:rPr>
          <w:rFonts w:ascii="Calibri" w:hAnsi="Calibri" w:cs="Tahoma"/>
          <w:sz w:val="22"/>
          <w:szCs w:val="12"/>
        </w:rPr>
      </w:pPr>
      <w:r w:rsidRPr="00924B48">
        <w:rPr>
          <w:rStyle w:val="eop"/>
          <w:rFonts w:ascii="Calibri" w:hAnsi="Calibri" w:cs="Tahoma"/>
          <w:sz w:val="22"/>
          <w:szCs w:val="22"/>
        </w:rPr>
        <w:t> </w:t>
      </w:r>
    </w:p>
    <w:p w14:paraId="512FC464" w14:textId="272E7977" w:rsidR="00A43EAD" w:rsidRPr="007C6D83" w:rsidRDefault="00A43EAD" w:rsidP="002350CA">
      <w:pPr>
        <w:widowControl w:val="0"/>
        <w:autoSpaceDE w:val="0"/>
        <w:autoSpaceDN w:val="0"/>
        <w:adjustRightInd w:val="0"/>
        <w:spacing w:after="120" w:line="240" w:lineRule="auto"/>
        <w:jc w:val="both"/>
        <w:rPr>
          <w:rFonts w:ascii="Calibri" w:hAnsi="Calibri"/>
        </w:rPr>
      </w:pPr>
    </w:p>
    <w:sectPr w:rsidR="00A43EAD" w:rsidRPr="007C6D83" w:rsidSect="001F0A90">
      <w:footerReference w:type="default" r:id="rId9"/>
      <w:headerReference w:type="first" r:id="rId10"/>
      <w:pgSz w:w="11906" w:h="16838"/>
      <w:pgMar w:top="1440" w:right="1440" w:bottom="1135" w:left="1440" w:header="14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447FB" w14:textId="77777777" w:rsidR="007C2AFF" w:rsidRDefault="007C2AFF" w:rsidP="00C83CF8">
      <w:pPr>
        <w:spacing w:after="0" w:line="240" w:lineRule="auto"/>
      </w:pPr>
      <w:r>
        <w:separator/>
      </w:r>
    </w:p>
  </w:endnote>
  <w:endnote w:type="continuationSeparator" w:id="0">
    <w:p w14:paraId="28A31A85" w14:textId="77777777" w:rsidR="007C2AFF" w:rsidRDefault="007C2AFF"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0" w14:textId="266CE57C" w:rsidR="00103920" w:rsidRDefault="001F0A90" w:rsidP="00EF2C1C">
    <w:pPr>
      <w:pStyle w:val="Footer"/>
      <w:tabs>
        <w:tab w:val="clear" w:pos="4513"/>
        <w:tab w:val="center" w:pos="4678"/>
      </w:tabs>
    </w:pPr>
    <w:r>
      <w:rPr>
        <w:noProof/>
        <w:sz w:val="18"/>
        <w:szCs w:val="18"/>
        <w:lang w:eastAsia="en-AU"/>
      </w:rPr>
      <w:drawing>
        <wp:anchor distT="0" distB="0" distL="114300" distR="114300" simplePos="0" relativeHeight="251671552" behindDoc="1" locked="0" layoutInCell="1" allowOverlap="1" wp14:anchorId="7E672174" wp14:editId="4C3CC440">
          <wp:simplePos x="0" y="0"/>
          <wp:positionH relativeFrom="column">
            <wp:posOffset>-901065</wp:posOffset>
          </wp:positionH>
          <wp:positionV relativeFrom="paragraph">
            <wp:posOffset>-48895</wp:posOffset>
          </wp:positionV>
          <wp:extent cx="7553739" cy="9359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rsidR="007C6D83">
      <w:rPr>
        <w:sz w:val="18"/>
        <w:szCs w:val="18"/>
      </w:rPr>
      <w:t>DOBCEL</w:t>
    </w:r>
    <w:r w:rsidR="00B256F3" w:rsidRPr="00103920">
      <w:rPr>
        <w:sz w:val="18"/>
        <w:szCs w:val="18"/>
      </w:rPr>
      <w:t xml:space="preserve"> </w:t>
    </w:r>
    <w:r w:rsidR="009748D3">
      <w:rPr>
        <w:sz w:val="18"/>
        <w:szCs w:val="18"/>
      </w:rPr>
      <w:t>Behaviou</w:t>
    </w:r>
    <w:r w:rsidR="00C935A9">
      <w:rPr>
        <w:sz w:val="18"/>
        <w:szCs w:val="18"/>
      </w:rPr>
      <w:t>r Management Procedures 20200512</w:t>
    </w:r>
    <w:r w:rsidR="00B256F3">
      <w:rPr>
        <w:sz w:val="18"/>
        <w:szCs w:val="18"/>
      </w:rPr>
      <w:tab/>
    </w:r>
    <w:r w:rsidR="00103920">
      <w:rPr>
        <w:sz w:val="18"/>
        <w:szCs w:val="18"/>
      </w:rPr>
      <w:tab/>
    </w:r>
    <w:r w:rsidR="00103920" w:rsidRPr="002A1733">
      <w:rPr>
        <w:color w:val="FFFFFF" w:themeColor="background1"/>
        <w:sz w:val="18"/>
        <w:szCs w:val="18"/>
      </w:rPr>
      <w:fldChar w:fldCharType="begin"/>
    </w:r>
    <w:r w:rsidR="00103920" w:rsidRPr="002A1733">
      <w:rPr>
        <w:color w:val="FFFFFF" w:themeColor="background1"/>
        <w:sz w:val="18"/>
        <w:szCs w:val="18"/>
      </w:rPr>
      <w:instrText xml:space="preserve"> PAGE   \* MERGEFORMAT </w:instrText>
    </w:r>
    <w:r w:rsidR="00103920" w:rsidRPr="002A1733">
      <w:rPr>
        <w:color w:val="FFFFFF" w:themeColor="background1"/>
        <w:sz w:val="18"/>
        <w:szCs w:val="18"/>
      </w:rPr>
      <w:fldChar w:fldCharType="separate"/>
    </w:r>
    <w:r w:rsidR="004B1B56">
      <w:rPr>
        <w:noProof/>
        <w:color w:val="FFFFFF" w:themeColor="background1"/>
        <w:sz w:val="18"/>
        <w:szCs w:val="18"/>
      </w:rPr>
      <w:t>3</w:t>
    </w:r>
    <w:r w:rsidR="00103920" w:rsidRPr="002A1733">
      <w:rPr>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427F" w14:textId="77777777" w:rsidR="007C2AFF" w:rsidRDefault="007C2AFF" w:rsidP="00C83CF8">
      <w:pPr>
        <w:spacing w:after="0" w:line="240" w:lineRule="auto"/>
      </w:pPr>
      <w:r>
        <w:separator/>
      </w:r>
    </w:p>
  </w:footnote>
  <w:footnote w:type="continuationSeparator" w:id="0">
    <w:p w14:paraId="6692F467" w14:textId="77777777" w:rsidR="007C2AFF" w:rsidRDefault="007C2AFF"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1" w14:textId="20C3F2E4" w:rsidR="00634875" w:rsidRDefault="00D50E79">
    <w:pPr>
      <w:pStyle w:val="Header"/>
    </w:pPr>
    <w:r>
      <w:rPr>
        <w:noProof/>
        <w:lang w:eastAsia="en-AU"/>
      </w:rPr>
      <w:drawing>
        <wp:anchor distT="0" distB="0" distL="114300" distR="114300" simplePos="0" relativeHeight="251672576" behindDoc="0" locked="0" layoutInCell="1" allowOverlap="1" wp14:anchorId="16F1FC6E" wp14:editId="262AD578">
          <wp:simplePos x="0" y="0"/>
          <wp:positionH relativeFrom="column">
            <wp:posOffset>-342900</wp:posOffset>
          </wp:positionH>
          <wp:positionV relativeFrom="paragraph">
            <wp:posOffset>-582295</wp:posOffset>
          </wp:positionV>
          <wp:extent cx="2200350" cy="11601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BCEL_White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350" cy="1160145"/>
                  </a:xfrm>
                  <a:prstGeom prst="rect">
                    <a:avLst/>
                  </a:prstGeom>
                </pic:spPr>
              </pic:pic>
            </a:graphicData>
          </a:graphic>
          <wp14:sizeRelH relativeFrom="margin">
            <wp14:pctWidth>0</wp14:pctWidth>
          </wp14:sizeRelH>
          <wp14:sizeRelV relativeFrom="margin">
            <wp14:pctHeight>0</wp14:pctHeight>
          </wp14:sizeRelV>
        </wp:anchor>
      </w:drawing>
    </w:r>
    <w:r w:rsidR="001F0A90">
      <w:rPr>
        <w:noProof/>
        <w:lang w:eastAsia="en-AU"/>
      </w:rPr>
      <w:drawing>
        <wp:anchor distT="0" distB="0" distL="114300" distR="114300" simplePos="0" relativeHeight="251669504" behindDoc="0" locked="0" layoutInCell="1" allowOverlap="1" wp14:anchorId="556564F4" wp14:editId="1E6C5944">
          <wp:simplePos x="0" y="0"/>
          <wp:positionH relativeFrom="column">
            <wp:posOffset>-901700</wp:posOffset>
          </wp:positionH>
          <wp:positionV relativeFrom="paragraph">
            <wp:posOffset>-2569293</wp:posOffset>
          </wp:positionV>
          <wp:extent cx="7539990" cy="4629785"/>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9990" cy="46297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EF7FCB"/>
    <w:multiLevelType w:val="hybridMultilevel"/>
    <w:tmpl w:val="D9BC7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82F6DB7"/>
    <w:multiLevelType w:val="hybridMultilevel"/>
    <w:tmpl w:val="9AC4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2239B"/>
    <w:multiLevelType w:val="hybridMultilevel"/>
    <w:tmpl w:val="284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7"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856E00"/>
    <w:multiLevelType w:val="hybridMultilevel"/>
    <w:tmpl w:val="A698C0BA"/>
    <w:lvl w:ilvl="0" w:tplc="50043BCE">
      <w:start w:val="1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9D7BA3"/>
    <w:multiLevelType w:val="hybridMultilevel"/>
    <w:tmpl w:val="BFC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D34"/>
    <w:multiLevelType w:val="hybridMultilevel"/>
    <w:tmpl w:val="34CCFF16"/>
    <w:lvl w:ilvl="0" w:tplc="04090003">
      <w:start w:val="1"/>
      <w:numFmt w:val="bullet"/>
      <w:lvlText w:val="o"/>
      <w:lvlJc w:val="left"/>
      <w:pPr>
        <w:ind w:left="5400" w:hanging="360"/>
      </w:pPr>
      <w:rPr>
        <w:rFonts w:ascii="Courier New" w:hAnsi="Courier New" w:cs="Courier New"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14"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16"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F60787"/>
    <w:multiLevelType w:val="hybridMultilevel"/>
    <w:tmpl w:val="D228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8"/>
  </w:num>
  <w:num w:numId="5">
    <w:abstractNumId w:val="2"/>
  </w:num>
  <w:num w:numId="6">
    <w:abstractNumId w:val="14"/>
  </w:num>
  <w:num w:numId="7">
    <w:abstractNumId w:val="7"/>
  </w:num>
  <w:num w:numId="8">
    <w:abstractNumId w:val="6"/>
  </w:num>
  <w:num w:numId="9">
    <w:abstractNumId w:val="9"/>
  </w:num>
  <w:num w:numId="10">
    <w:abstractNumId w:val="15"/>
  </w:num>
  <w:num w:numId="11">
    <w:abstractNumId w:val="11"/>
  </w:num>
  <w:num w:numId="12">
    <w:abstractNumId w:val="17"/>
  </w:num>
  <w:num w:numId="13">
    <w:abstractNumId w:val="16"/>
  </w:num>
  <w:num w:numId="14">
    <w:abstractNumId w:val="19"/>
  </w:num>
  <w:num w:numId="15">
    <w:abstractNumId w:val="3"/>
  </w:num>
  <w:num w:numId="16">
    <w:abstractNumId w:val="4"/>
  </w:num>
  <w:num w:numId="17">
    <w:abstractNumId w:val="10"/>
  </w:num>
  <w:num w:numId="18">
    <w:abstractNumId w:val="1"/>
  </w:num>
  <w:num w:numId="19">
    <w:abstractNumId w:val="13"/>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F8"/>
    <w:rsid w:val="00043864"/>
    <w:rsid w:val="000C7BC5"/>
    <w:rsid w:val="00101E52"/>
    <w:rsid w:val="00103920"/>
    <w:rsid w:val="00187DF4"/>
    <w:rsid w:val="001B5806"/>
    <w:rsid w:val="001F0A90"/>
    <w:rsid w:val="001F13C6"/>
    <w:rsid w:val="002317D7"/>
    <w:rsid w:val="002350CA"/>
    <w:rsid w:val="0023764E"/>
    <w:rsid w:val="00250DF1"/>
    <w:rsid w:val="00286993"/>
    <w:rsid w:val="00297497"/>
    <w:rsid w:val="002A1733"/>
    <w:rsid w:val="002B5A78"/>
    <w:rsid w:val="002C7BF1"/>
    <w:rsid w:val="003046DC"/>
    <w:rsid w:val="00320B1F"/>
    <w:rsid w:val="00380C5A"/>
    <w:rsid w:val="003952C1"/>
    <w:rsid w:val="003E01D7"/>
    <w:rsid w:val="003F5BA4"/>
    <w:rsid w:val="00422B65"/>
    <w:rsid w:val="00450460"/>
    <w:rsid w:val="00457562"/>
    <w:rsid w:val="00474554"/>
    <w:rsid w:val="00497E6A"/>
    <w:rsid w:val="004B1B56"/>
    <w:rsid w:val="005425E6"/>
    <w:rsid w:val="005C3F34"/>
    <w:rsid w:val="005D7005"/>
    <w:rsid w:val="00634875"/>
    <w:rsid w:val="00693B7C"/>
    <w:rsid w:val="006F0EDB"/>
    <w:rsid w:val="007C2AFF"/>
    <w:rsid w:val="007C6D83"/>
    <w:rsid w:val="007C6EB2"/>
    <w:rsid w:val="007F23FA"/>
    <w:rsid w:val="00802F0B"/>
    <w:rsid w:val="0086195D"/>
    <w:rsid w:val="008A630C"/>
    <w:rsid w:val="009052C8"/>
    <w:rsid w:val="00912BDE"/>
    <w:rsid w:val="00927FAD"/>
    <w:rsid w:val="00940E6A"/>
    <w:rsid w:val="00954F06"/>
    <w:rsid w:val="009748D3"/>
    <w:rsid w:val="00A32E9B"/>
    <w:rsid w:val="00A43EAD"/>
    <w:rsid w:val="00A46FF6"/>
    <w:rsid w:val="00A715A1"/>
    <w:rsid w:val="00A80607"/>
    <w:rsid w:val="00AB0F88"/>
    <w:rsid w:val="00AE7339"/>
    <w:rsid w:val="00B256F3"/>
    <w:rsid w:val="00B8762E"/>
    <w:rsid w:val="00BB6001"/>
    <w:rsid w:val="00C01C1A"/>
    <w:rsid w:val="00C33FB0"/>
    <w:rsid w:val="00C3750A"/>
    <w:rsid w:val="00C40C93"/>
    <w:rsid w:val="00C729CC"/>
    <w:rsid w:val="00C83CF8"/>
    <w:rsid w:val="00C935A9"/>
    <w:rsid w:val="00D032EB"/>
    <w:rsid w:val="00D50E79"/>
    <w:rsid w:val="00D702BD"/>
    <w:rsid w:val="00D801E9"/>
    <w:rsid w:val="00DF2C5F"/>
    <w:rsid w:val="00DF6860"/>
    <w:rsid w:val="00E5732B"/>
    <w:rsid w:val="00E73086"/>
    <w:rsid w:val="00EF2C1C"/>
    <w:rsid w:val="00F12A67"/>
    <w:rsid w:val="00F45F94"/>
    <w:rsid w:val="00F65672"/>
    <w:rsid w:val="00F9185A"/>
    <w:rsid w:val="00FA4F65"/>
    <w:rsid w:val="00FE2A5A"/>
    <w:rsid w:val="00FF6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4500B"/>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F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23FA"/>
    <w:pPr>
      <w:keepNext/>
      <w:spacing w:after="0" w:line="240" w:lineRule="auto"/>
      <w:jc w:val="right"/>
      <w:outlineLvl w:val="1"/>
    </w:pPr>
    <w:rPr>
      <w:b/>
      <w:color w:val="FFFFFF" w:themeColor="background1"/>
      <w:sz w:val="24"/>
      <w:szCs w:val="24"/>
    </w:rPr>
  </w:style>
  <w:style w:type="paragraph" w:styleId="Heading3">
    <w:name w:val="heading 3"/>
    <w:basedOn w:val="Normal"/>
    <w:next w:val="Normal"/>
    <w:link w:val="Heading3Char"/>
    <w:uiPriority w:val="9"/>
    <w:unhideWhenUsed/>
    <w:qFormat/>
    <w:rsid w:val="007F23FA"/>
    <w:pPr>
      <w:keepNext/>
      <w:spacing w:after="0" w:line="240" w:lineRule="auto"/>
      <w:jc w:val="right"/>
      <w:outlineLvl w:val="2"/>
    </w:pPr>
    <w:rPr>
      <w:b/>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7F23FA"/>
    <w:rPr>
      <w:b/>
      <w:color w:val="FFFFFF" w:themeColor="background1"/>
      <w:sz w:val="24"/>
      <w:szCs w:val="24"/>
    </w:rPr>
  </w:style>
  <w:style w:type="character" w:customStyle="1" w:styleId="Heading3Char">
    <w:name w:val="Heading 3 Char"/>
    <w:basedOn w:val="DefaultParagraphFont"/>
    <w:link w:val="Heading3"/>
    <w:uiPriority w:val="9"/>
    <w:rsid w:val="007F23FA"/>
    <w:rPr>
      <w:b/>
      <w:color w:val="FFFFFF" w:themeColor="background1"/>
      <w:sz w:val="32"/>
      <w:szCs w:val="32"/>
    </w:rPr>
  </w:style>
  <w:style w:type="paragraph" w:styleId="BalloonText">
    <w:name w:val="Balloon Text"/>
    <w:basedOn w:val="Normal"/>
    <w:link w:val="BalloonTextChar"/>
    <w:uiPriority w:val="99"/>
    <w:semiHidden/>
    <w:unhideWhenUsed/>
    <w:rsid w:val="0080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0B"/>
    <w:rPr>
      <w:rFonts w:ascii="Segoe UI" w:hAnsi="Segoe UI" w:cs="Segoe UI"/>
      <w:sz w:val="18"/>
      <w:szCs w:val="18"/>
    </w:rPr>
  </w:style>
  <w:style w:type="paragraph" w:customStyle="1" w:styleId="paragraph">
    <w:name w:val="paragraph"/>
    <w:basedOn w:val="Normal"/>
    <w:rsid w:val="00FA4F65"/>
    <w:pPr>
      <w:spacing w:before="100" w:beforeAutospacing="1" w:after="100" w:afterAutospacing="1" w:line="240" w:lineRule="auto"/>
    </w:pPr>
    <w:rPr>
      <w:rFonts w:ascii="Times" w:eastAsia="Times New Roman" w:hAnsi="Times" w:cs="Times New Roman"/>
      <w:sz w:val="20"/>
      <w:szCs w:val="20"/>
    </w:rPr>
  </w:style>
  <w:style w:type="character" w:customStyle="1" w:styleId="normaltextrun">
    <w:name w:val="normaltextrun"/>
    <w:basedOn w:val="DefaultParagraphFont"/>
    <w:rsid w:val="00FA4F65"/>
  </w:style>
  <w:style w:type="character" w:customStyle="1" w:styleId="apple-converted-space">
    <w:name w:val="apple-converted-space"/>
    <w:basedOn w:val="DefaultParagraphFont"/>
    <w:rsid w:val="00FA4F65"/>
  </w:style>
  <w:style w:type="character" w:customStyle="1" w:styleId="eop">
    <w:name w:val="eop"/>
    <w:basedOn w:val="DefaultParagraphFont"/>
    <w:rsid w:val="00FA4F65"/>
  </w:style>
  <w:style w:type="character" w:customStyle="1" w:styleId="spellingerror">
    <w:name w:val="spellingerror"/>
    <w:basedOn w:val="DefaultParagraphFont"/>
    <w:rsid w:val="00FA4F65"/>
  </w:style>
  <w:style w:type="paragraph" w:styleId="NormalWeb">
    <w:name w:val="Normal (Web)"/>
    <w:basedOn w:val="Normal"/>
    <w:uiPriority w:val="99"/>
    <w:semiHidden/>
    <w:unhideWhenUsed/>
    <w:rsid w:val="00693B7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programs/health/protect/Pages/stusexoffdefine.aspx" TargetMode="External"/><Relationship Id="rId3" Type="http://schemas.openxmlformats.org/officeDocument/2006/relationships/settings" Target="settings.xml"/><Relationship Id="rId7" Type="http://schemas.openxmlformats.org/officeDocument/2006/relationships/hyperlink" Target="http://www.education.vic.gov.au/school/principals/spag/safety/Pages/sexualass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12014</Characters>
  <Application>Microsoft Office Word</Application>
  <DocSecurity>0</DocSecurity>
  <Lines>572</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Donna Wood</cp:lastModifiedBy>
  <cp:revision>2</cp:revision>
  <cp:lastPrinted>2020-05-12T05:54:00Z</cp:lastPrinted>
  <dcterms:created xsi:type="dcterms:W3CDTF">2020-11-20T04:18:00Z</dcterms:created>
  <dcterms:modified xsi:type="dcterms:W3CDTF">2020-11-20T04:18:00Z</dcterms:modified>
</cp:coreProperties>
</file>