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28615" w14:textId="77777777" w:rsidR="00077ED9" w:rsidRDefault="00077ED9">
      <w:pPr>
        <w:rPr>
          <w:sz w:val="22"/>
          <w:szCs w:val="22"/>
        </w:rPr>
      </w:pPr>
    </w:p>
    <w:p w14:paraId="75D1A0D1" w14:textId="77777777" w:rsidR="00734822" w:rsidRDefault="00734822" w:rsidP="00734822">
      <w:pPr>
        <w:spacing w:before="120" w:after="120"/>
        <w:jc w:val="both"/>
        <w:rPr>
          <w:rFonts w:asciiTheme="majorHAnsi" w:hAnsiTheme="majorHAnsi" w:cstheme="majorHAnsi"/>
          <w:b/>
          <w:sz w:val="36"/>
          <w:szCs w:val="36"/>
        </w:rPr>
      </w:pPr>
    </w:p>
    <w:p w14:paraId="2102E258" w14:textId="74F4FE6D" w:rsidR="00734822" w:rsidRPr="00734822" w:rsidRDefault="00734822" w:rsidP="00734822">
      <w:pPr>
        <w:spacing w:before="120" w:after="120"/>
        <w:jc w:val="both"/>
        <w:rPr>
          <w:rFonts w:asciiTheme="majorHAnsi" w:hAnsiTheme="majorHAnsi" w:cstheme="majorHAnsi"/>
          <w:b/>
          <w:sz w:val="36"/>
          <w:szCs w:val="36"/>
        </w:rPr>
      </w:pPr>
      <w:r w:rsidRPr="00734822">
        <w:rPr>
          <w:rFonts w:asciiTheme="majorHAnsi" w:hAnsiTheme="majorHAnsi" w:cstheme="majorHAnsi"/>
          <w:b/>
          <w:sz w:val="36"/>
          <w:szCs w:val="36"/>
        </w:rPr>
        <w:t>Care and Health Policy</w:t>
      </w:r>
    </w:p>
    <w:p w14:paraId="02D18B17" w14:textId="48FCB043" w:rsidR="00734822" w:rsidRPr="00734822" w:rsidRDefault="00734822" w:rsidP="00734822">
      <w:pPr>
        <w:spacing w:before="120" w:after="120"/>
        <w:jc w:val="both"/>
        <w:rPr>
          <w:rFonts w:asciiTheme="majorHAnsi" w:hAnsiTheme="majorHAnsi" w:cstheme="majorHAnsi"/>
          <w:b/>
          <w:sz w:val="22"/>
          <w:szCs w:val="22"/>
        </w:rPr>
      </w:pPr>
      <w:r w:rsidRPr="00734822">
        <w:rPr>
          <w:rFonts w:asciiTheme="majorHAnsi" w:hAnsiTheme="majorHAnsi" w:cstheme="majorHAnsi"/>
          <w:b/>
          <w:sz w:val="22"/>
          <w:szCs w:val="22"/>
        </w:rPr>
        <w:t>Rationale</w:t>
      </w:r>
    </w:p>
    <w:p w14:paraId="3BD1B371" w14:textId="247D1FD8" w:rsidR="00734822" w:rsidRPr="00734822" w:rsidRDefault="00734822" w:rsidP="00734822">
      <w:pPr>
        <w:spacing w:before="120" w:after="120"/>
        <w:jc w:val="both"/>
        <w:rPr>
          <w:rFonts w:asciiTheme="majorHAnsi" w:hAnsiTheme="majorHAnsi" w:cstheme="majorHAnsi"/>
          <w:b/>
          <w:sz w:val="22"/>
          <w:szCs w:val="22"/>
        </w:rPr>
      </w:pPr>
      <w:r>
        <w:rPr>
          <w:rFonts w:asciiTheme="majorHAnsi" w:hAnsiTheme="majorHAnsi" w:cstheme="majorHAnsi"/>
          <w:sz w:val="22"/>
          <w:szCs w:val="22"/>
        </w:rPr>
        <w:t xml:space="preserve">St Patrick’s Primary </w:t>
      </w:r>
      <w:r w:rsidRPr="00734822">
        <w:rPr>
          <w:rFonts w:asciiTheme="majorHAnsi" w:hAnsiTheme="majorHAnsi" w:cstheme="majorHAnsi"/>
          <w:sz w:val="22"/>
          <w:szCs w:val="22"/>
        </w:rPr>
        <w:t>School</w:t>
      </w:r>
      <w:r w:rsidRPr="00734822">
        <w:rPr>
          <w:rFonts w:asciiTheme="majorHAnsi" w:hAnsiTheme="majorHAnsi" w:cstheme="majorHAnsi"/>
          <w:color w:val="FF0000"/>
          <w:sz w:val="22"/>
          <w:szCs w:val="22"/>
        </w:rPr>
        <w:t xml:space="preserve"> </w:t>
      </w:r>
      <w:r w:rsidRPr="00734822">
        <w:rPr>
          <w:rFonts w:asciiTheme="majorHAnsi" w:hAnsiTheme="majorHAnsi" w:cstheme="majorHAnsi"/>
          <w:sz w:val="22"/>
          <w:szCs w:val="22"/>
        </w:rPr>
        <w:t xml:space="preserve">is committed to providing a safe and supportive environment and in ensuring its duty of care to all students. The health of students is important for learning and wellbeing and therefore effective processes, professional learning and training to assist students that are injured, ill or require support for specific medical conditions are required. </w:t>
      </w:r>
    </w:p>
    <w:p w14:paraId="76DDD7D5" w14:textId="77777777" w:rsidR="00734822" w:rsidRPr="00734822" w:rsidRDefault="00734822" w:rsidP="00734822">
      <w:pPr>
        <w:spacing w:before="120" w:after="120"/>
        <w:jc w:val="both"/>
        <w:rPr>
          <w:rFonts w:asciiTheme="majorHAnsi" w:hAnsiTheme="majorHAnsi" w:cstheme="majorHAnsi"/>
          <w:b/>
          <w:sz w:val="22"/>
          <w:szCs w:val="22"/>
        </w:rPr>
      </w:pPr>
    </w:p>
    <w:p w14:paraId="37ADF8CC" w14:textId="77777777" w:rsidR="00734822" w:rsidRPr="00734822" w:rsidRDefault="00734822" w:rsidP="00734822">
      <w:pPr>
        <w:spacing w:before="120" w:after="120"/>
        <w:jc w:val="both"/>
        <w:rPr>
          <w:rFonts w:asciiTheme="majorHAnsi" w:hAnsiTheme="majorHAnsi" w:cstheme="majorHAnsi"/>
          <w:b/>
          <w:sz w:val="22"/>
          <w:szCs w:val="22"/>
        </w:rPr>
      </w:pPr>
      <w:r w:rsidRPr="00734822">
        <w:rPr>
          <w:rFonts w:asciiTheme="majorHAnsi" w:hAnsiTheme="majorHAnsi" w:cstheme="majorHAnsi"/>
          <w:b/>
          <w:sz w:val="22"/>
          <w:szCs w:val="22"/>
        </w:rPr>
        <w:t>Definition</w:t>
      </w:r>
    </w:p>
    <w:p w14:paraId="282E6BAC" w14:textId="77777777" w:rsidR="00734822" w:rsidRPr="00734822" w:rsidRDefault="00734822" w:rsidP="00734822">
      <w:pPr>
        <w:spacing w:before="120" w:after="120"/>
        <w:jc w:val="both"/>
        <w:rPr>
          <w:rFonts w:asciiTheme="majorHAnsi" w:hAnsiTheme="majorHAnsi" w:cstheme="majorHAnsi"/>
          <w:sz w:val="22"/>
          <w:szCs w:val="22"/>
        </w:rPr>
      </w:pPr>
      <w:r w:rsidRPr="00734822">
        <w:rPr>
          <w:rFonts w:asciiTheme="majorHAnsi" w:hAnsiTheme="majorHAnsi" w:cstheme="majorHAnsi"/>
          <w:b/>
          <w:i/>
          <w:sz w:val="22"/>
          <w:szCs w:val="22"/>
        </w:rPr>
        <w:t>First Aid</w:t>
      </w:r>
      <w:r w:rsidRPr="00734822">
        <w:rPr>
          <w:rFonts w:asciiTheme="majorHAnsi" w:hAnsiTheme="majorHAnsi" w:cstheme="majorHAnsi"/>
          <w:sz w:val="22"/>
          <w:szCs w:val="22"/>
        </w:rPr>
        <w:t>-</w:t>
      </w:r>
      <w:r w:rsidRPr="00734822">
        <w:rPr>
          <w:rStyle w:val="st"/>
          <w:rFonts w:asciiTheme="majorHAnsi" w:hAnsiTheme="majorHAnsi" w:cstheme="majorHAnsi"/>
          <w:sz w:val="22"/>
          <w:szCs w:val="22"/>
        </w:rPr>
        <w:t>basic medical treatment that is given to someone as soon as possible after they have been injured or become ill. They may require further treatment from a medial or health specialist</w:t>
      </w:r>
    </w:p>
    <w:p w14:paraId="17E57CDB" w14:textId="49F65322" w:rsidR="00734822" w:rsidRPr="00734822" w:rsidRDefault="00734822" w:rsidP="00734822">
      <w:pPr>
        <w:spacing w:before="120" w:after="120"/>
        <w:jc w:val="both"/>
        <w:rPr>
          <w:rFonts w:asciiTheme="majorHAnsi" w:hAnsiTheme="majorHAnsi" w:cstheme="majorHAnsi"/>
          <w:sz w:val="22"/>
          <w:szCs w:val="22"/>
        </w:rPr>
      </w:pPr>
      <w:r w:rsidRPr="00734822">
        <w:rPr>
          <w:rFonts w:asciiTheme="majorHAnsi" w:hAnsiTheme="majorHAnsi" w:cstheme="majorHAnsi"/>
          <w:b/>
          <w:i/>
          <w:sz w:val="22"/>
          <w:szCs w:val="22"/>
        </w:rPr>
        <w:t>Minor injury</w:t>
      </w:r>
      <w:r w:rsidRPr="00734822">
        <w:rPr>
          <w:rFonts w:asciiTheme="majorHAnsi" w:hAnsiTheme="majorHAnsi" w:cstheme="majorHAnsi"/>
          <w:sz w:val="22"/>
          <w:szCs w:val="22"/>
        </w:rPr>
        <w:t xml:space="preserve"> (in relation to treating students in the yard or classroom) includes minor scratches and cuts that require minimum and quick treatment such as clean and/or application of </w:t>
      </w:r>
      <w:proofErr w:type="spellStart"/>
      <w:r w:rsidRPr="00734822">
        <w:rPr>
          <w:rFonts w:asciiTheme="majorHAnsi" w:hAnsiTheme="majorHAnsi" w:cstheme="majorHAnsi"/>
          <w:sz w:val="22"/>
          <w:szCs w:val="22"/>
        </w:rPr>
        <w:t>band-aid</w:t>
      </w:r>
      <w:proofErr w:type="spellEnd"/>
      <w:r w:rsidR="008F27EA">
        <w:rPr>
          <w:rFonts w:asciiTheme="majorHAnsi" w:hAnsiTheme="majorHAnsi" w:cstheme="majorHAnsi"/>
          <w:sz w:val="22"/>
          <w:szCs w:val="22"/>
        </w:rPr>
        <w:t xml:space="preserve"> or cold pack</w:t>
      </w:r>
      <w:r w:rsidRPr="00734822">
        <w:rPr>
          <w:rFonts w:asciiTheme="majorHAnsi" w:hAnsiTheme="majorHAnsi" w:cstheme="majorHAnsi"/>
          <w:sz w:val="22"/>
          <w:szCs w:val="22"/>
        </w:rPr>
        <w:t xml:space="preserve">. </w:t>
      </w:r>
    </w:p>
    <w:p w14:paraId="59F38917" w14:textId="77777777" w:rsidR="00734822" w:rsidRPr="00734822" w:rsidRDefault="00734822" w:rsidP="00734822">
      <w:pPr>
        <w:spacing w:before="120" w:after="120"/>
        <w:jc w:val="both"/>
        <w:rPr>
          <w:rFonts w:asciiTheme="majorHAnsi" w:hAnsiTheme="majorHAnsi" w:cstheme="majorHAnsi"/>
          <w:sz w:val="22"/>
          <w:szCs w:val="22"/>
        </w:rPr>
      </w:pPr>
      <w:r w:rsidRPr="00734822">
        <w:rPr>
          <w:rFonts w:asciiTheme="majorHAnsi" w:hAnsiTheme="majorHAnsi" w:cstheme="majorHAnsi"/>
          <w:b/>
          <w:i/>
          <w:sz w:val="22"/>
          <w:szCs w:val="22"/>
        </w:rPr>
        <w:t>Serious injury</w:t>
      </w:r>
      <w:r w:rsidRPr="00734822">
        <w:rPr>
          <w:rFonts w:asciiTheme="majorHAnsi" w:hAnsiTheme="majorHAnsi" w:cstheme="majorHAnsi"/>
          <w:b/>
          <w:sz w:val="22"/>
          <w:szCs w:val="22"/>
        </w:rPr>
        <w:t>-</w:t>
      </w:r>
      <w:r w:rsidRPr="00734822">
        <w:rPr>
          <w:rFonts w:asciiTheme="majorHAnsi" w:hAnsiTheme="majorHAnsi" w:cstheme="majorHAnsi"/>
          <w:sz w:val="22"/>
          <w:szCs w:val="22"/>
        </w:rPr>
        <w:t>an injury that requires additional medical assistance of an external provider to first aid</w:t>
      </w:r>
    </w:p>
    <w:p w14:paraId="6EDF25A6" w14:textId="77777777" w:rsidR="00734822" w:rsidRPr="00734822" w:rsidRDefault="00734822" w:rsidP="00734822">
      <w:pPr>
        <w:spacing w:before="120" w:after="120"/>
        <w:jc w:val="both"/>
        <w:rPr>
          <w:rFonts w:asciiTheme="majorHAnsi" w:hAnsiTheme="majorHAnsi" w:cstheme="majorHAnsi"/>
          <w:b/>
          <w:sz w:val="22"/>
          <w:szCs w:val="22"/>
        </w:rPr>
      </w:pPr>
    </w:p>
    <w:p w14:paraId="01B43989" w14:textId="77777777" w:rsidR="00734822" w:rsidRPr="00734822" w:rsidRDefault="00734822" w:rsidP="00734822">
      <w:pPr>
        <w:spacing w:before="120" w:after="120"/>
        <w:jc w:val="both"/>
        <w:rPr>
          <w:rFonts w:asciiTheme="majorHAnsi" w:hAnsiTheme="majorHAnsi" w:cstheme="majorHAnsi"/>
          <w:b/>
          <w:sz w:val="22"/>
          <w:szCs w:val="22"/>
        </w:rPr>
      </w:pPr>
      <w:r w:rsidRPr="00734822">
        <w:rPr>
          <w:rFonts w:asciiTheme="majorHAnsi" w:hAnsiTheme="majorHAnsi" w:cstheme="majorHAnsi"/>
          <w:b/>
          <w:sz w:val="22"/>
          <w:szCs w:val="22"/>
        </w:rPr>
        <w:t xml:space="preserve">Policy Statement </w:t>
      </w:r>
    </w:p>
    <w:p w14:paraId="7A0FE35B" w14:textId="547B3F76" w:rsidR="00734822" w:rsidRPr="00734822" w:rsidRDefault="00734822" w:rsidP="00734822">
      <w:pPr>
        <w:spacing w:before="120" w:after="120"/>
        <w:jc w:val="both"/>
        <w:rPr>
          <w:rFonts w:asciiTheme="majorHAnsi" w:hAnsiTheme="majorHAnsi" w:cstheme="majorHAnsi"/>
          <w:sz w:val="22"/>
          <w:szCs w:val="22"/>
        </w:rPr>
      </w:pPr>
      <w:r>
        <w:rPr>
          <w:rFonts w:asciiTheme="majorHAnsi" w:hAnsiTheme="majorHAnsi" w:cstheme="majorHAnsi"/>
          <w:sz w:val="22"/>
          <w:szCs w:val="22"/>
        </w:rPr>
        <w:t xml:space="preserve">St Patrick’s Primary </w:t>
      </w:r>
      <w:r w:rsidRPr="00734822">
        <w:rPr>
          <w:rFonts w:asciiTheme="majorHAnsi" w:hAnsiTheme="majorHAnsi" w:cstheme="majorHAnsi"/>
          <w:sz w:val="22"/>
          <w:szCs w:val="22"/>
        </w:rPr>
        <w:t xml:space="preserve">School provides effective procedures and professional learning and training in the management of first aid, caring of ill students and the administration of medicines.  </w:t>
      </w:r>
    </w:p>
    <w:p w14:paraId="4E9208CE"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There is a clear expectation to deliver quality learning and teaching in all learning areas and to all students.</w:t>
      </w:r>
    </w:p>
    <w:p w14:paraId="5368A339"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Teaching strategies are evidence-based and are adjusted to take into account diverse learning needs and ways of learning.</w:t>
      </w:r>
    </w:p>
    <w:p w14:paraId="6A388E99" w14:textId="122BE39E" w:rsidR="00A465D2" w:rsidRPr="00734822" w:rsidRDefault="00A465D2">
      <w:pPr>
        <w:rPr>
          <w:rFonts w:asciiTheme="majorHAnsi" w:hAnsiTheme="majorHAnsi" w:cstheme="majorHAnsi"/>
          <w:sz w:val="22"/>
          <w:szCs w:val="22"/>
        </w:rPr>
      </w:pPr>
    </w:p>
    <w:p w14:paraId="05DF63C7" w14:textId="77777777" w:rsidR="00734822" w:rsidRPr="00734822" w:rsidRDefault="00734822" w:rsidP="00734822">
      <w:pPr>
        <w:spacing w:before="120" w:after="120"/>
        <w:jc w:val="both"/>
        <w:rPr>
          <w:rFonts w:asciiTheme="majorHAnsi" w:hAnsiTheme="majorHAnsi" w:cstheme="majorHAnsi"/>
          <w:sz w:val="22"/>
          <w:szCs w:val="22"/>
        </w:rPr>
      </w:pPr>
      <w:r w:rsidRPr="00734822">
        <w:rPr>
          <w:rFonts w:asciiTheme="majorHAnsi" w:hAnsiTheme="majorHAnsi" w:cstheme="majorHAnsi"/>
          <w:b/>
          <w:sz w:val="22"/>
          <w:szCs w:val="22"/>
        </w:rPr>
        <w:t>Principles</w:t>
      </w:r>
      <w:r w:rsidRPr="00734822">
        <w:rPr>
          <w:rFonts w:asciiTheme="majorHAnsi" w:hAnsiTheme="majorHAnsi" w:cstheme="majorHAnsi"/>
          <w:sz w:val="22"/>
          <w:szCs w:val="22"/>
        </w:rPr>
        <w:t xml:space="preserve"> </w:t>
      </w:r>
    </w:p>
    <w:p w14:paraId="66037CB1" w14:textId="52603D49"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Pr>
          <w:rFonts w:asciiTheme="majorHAnsi" w:hAnsiTheme="majorHAnsi" w:cstheme="majorHAnsi"/>
          <w:sz w:val="22"/>
          <w:szCs w:val="22"/>
        </w:rPr>
        <w:t xml:space="preserve">St Patrick’s Primary </w:t>
      </w:r>
      <w:r w:rsidRPr="00734822">
        <w:rPr>
          <w:rFonts w:asciiTheme="majorHAnsi" w:hAnsiTheme="majorHAnsi" w:cstheme="majorHAnsi"/>
          <w:sz w:val="22"/>
          <w:szCs w:val="22"/>
        </w:rPr>
        <w:t xml:space="preserve">School has a duty of care to administer first aid to students when in need in a competent and timely manner. </w:t>
      </w:r>
    </w:p>
    <w:p w14:paraId="2ED3835E"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 xml:space="preserve">It is important for student learning and wellbeing that parents communicate student health problems to staff when considered necessary and in accordance with privacy requirements. </w:t>
      </w:r>
    </w:p>
    <w:p w14:paraId="03638AAA"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 xml:space="preserve">The school does not administer any form of medication unless the medication is provided by the parent and has appropriate documentation outlining the dosage and times or circumstances </w:t>
      </w:r>
    </w:p>
    <w:p w14:paraId="1CCB433F"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The first aid room will have appropriate first aid supplies and facilities to cater for the administering of first aid, student medications and the short term caring for members of the school community who are ill.</w:t>
      </w:r>
    </w:p>
    <w:p w14:paraId="3CDF9729" w14:textId="0E5CDF2C"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Pr>
          <w:rFonts w:asciiTheme="majorHAnsi" w:hAnsiTheme="majorHAnsi" w:cstheme="majorHAnsi"/>
          <w:sz w:val="22"/>
          <w:szCs w:val="22"/>
        </w:rPr>
        <w:t>All members of s</w:t>
      </w:r>
      <w:r w:rsidRPr="00734822">
        <w:rPr>
          <w:rFonts w:asciiTheme="majorHAnsi" w:hAnsiTheme="majorHAnsi" w:cstheme="majorHAnsi"/>
          <w:sz w:val="22"/>
          <w:szCs w:val="22"/>
        </w:rPr>
        <w:t>taff are provided relevant training in first aid and specific medical conditions as required by legislation and school context.</w:t>
      </w:r>
    </w:p>
    <w:p w14:paraId="07DF0A63" w14:textId="77777777" w:rsidR="00734822" w:rsidRDefault="00734822" w:rsidP="00734822">
      <w:pPr>
        <w:spacing w:before="120" w:after="120"/>
        <w:jc w:val="both"/>
        <w:rPr>
          <w:rFonts w:asciiTheme="majorHAnsi" w:hAnsiTheme="majorHAnsi" w:cstheme="majorHAnsi"/>
          <w:b/>
          <w:sz w:val="22"/>
          <w:szCs w:val="22"/>
        </w:rPr>
      </w:pPr>
    </w:p>
    <w:p w14:paraId="585466F7" w14:textId="77777777" w:rsidR="00734822" w:rsidRDefault="00734822" w:rsidP="00734822">
      <w:pPr>
        <w:spacing w:before="120" w:after="120"/>
        <w:jc w:val="both"/>
        <w:rPr>
          <w:rFonts w:asciiTheme="majorHAnsi" w:hAnsiTheme="majorHAnsi" w:cstheme="majorHAnsi"/>
          <w:b/>
          <w:sz w:val="22"/>
          <w:szCs w:val="22"/>
        </w:rPr>
      </w:pPr>
    </w:p>
    <w:p w14:paraId="26A5D174" w14:textId="77777777" w:rsidR="00734822" w:rsidRDefault="00734822" w:rsidP="00734822">
      <w:pPr>
        <w:spacing w:before="120" w:after="120"/>
        <w:jc w:val="both"/>
        <w:rPr>
          <w:rFonts w:asciiTheme="majorHAnsi" w:hAnsiTheme="majorHAnsi" w:cstheme="majorHAnsi"/>
          <w:b/>
          <w:sz w:val="22"/>
          <w:szCs w:val="22"/>
        </w:rPr>
      </w:pPr>
    </w:p>
    <w:p w14:paraId="68B6E07A" w14:textId="38FEEBB8" w:rsidR="00734822" w:rsidRPr="00734822" w:rsidRDefault="00734822" w:rsidP="00734822">
      <w:pPr>
        <w:spacing w:before="120" w:after="120"/>
        <w:jc w:val="both"/>
        <w:rPr>
          <w:rFonts w:asciiTheme="majorHAnsi" w:hAnsiTheme="majorHAnsi" w:cstheme="majorHAnsi"/>
          <w:b/>
          <w:sz w:val="22"/>
          <w:szCs w:val="22"/>
        </w:rPr>
      </w:pPr>
      <w:r w:rsidRPr="00734822">
        <w:rPr>
          <w:rFonts w:asciiTheme="majorHAnsi" w:hAnsiTheme="majorHAnsi" w:cstheme="majorHAnsi"/>
          <w:b/>
          <w:sz w:val="22"/>
          <w:szCs w:val="22"/>
        </w:rPr>
        <w:t>Implementation</w:t>
      </w:r>
    </w:p>
    <w:p w14:paraId="4ACE8754" w14:textId="77777777" w:rsidR="00734822" w:rsidRPr="00734822" w:rsidRDefault="00734822" w:rsidP="00734822">
      <w:pPr>
        <w:spacing w:before="120" w:after="120"/>
        <w:jc w:val="both"/>
        <w:rPr>
          <w:rFonts w:asciiTheme="majorHAnsi" w:hAnsiTheme="majorHAnsi" w:cstheme="majorHAnsi"/>
          <w:b/>
          <w:i/>
          <w:sz w:val="22"/>
          <w:szCs w:val="22"/>
        </w:rPr>
      </w:pPr>
      <w:r w:rsidRPr="00734822">
        <w:rPr>
          <w:rFonts w:asciiTheme="majorHAnsi" w:hAnsiTheme="majorHAnsi" w:cstheme="majorHAnsi"/>
          <w:b/>
          <w:i/>
          <w:sz w:val="22"/>
          <w:szCs w:val="22"/>
        </w:rPr>
        <w:t>Duty of Care</w:t>
      </w:r>
    </w:p>
    <w:p w14:paraId="702A87A4"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Teachers have a positive or pro-active (duty of care) to protect a student from reasonably foreseeable harm while the teacher is on duty.</w:t>
      </w:r>
    </w:p>
    <w:p w14:paraId="2AA28E86"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At all times when administering first aid, it should be done within the limits of competency and skills and with reasonable care. </w:t>
      </w:r>
    </w:p>
    <w:p w14:paraId="39426C8B"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When there is a serious injury or illness, the teacher and principal are obliged to carry out appropriate first aid but not diagnose or treat the person. This is the competency of medical practitioners or medical emergency personnel (Catholic Schools Operational Guide)</w:t>
      </w:r>
    </w:p>
    <w:p w14:paraId="444ADD5F"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The school ensures that students with ongoing medical conditions have procedures in place that allow them to manage their condition</w:t>
      </w:r>
    </w:p>
    <w:p w14:paraId="071B6D4B"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The principal will regularly evaluate the effectiveness of the implementation of procedures and provide further training or clarification/modification of procedures and requirements.</w:t>
      </w:r>
    </w:p>
    <w:p w14:paraId="423C7950" w14:textId="77777777" w:rsidR="00734822" w:rsidRPr="00734822" w:rsidRDefault="00734822" w:rsidP="00734822">
      <w:pPr>
        <w:spacing w:before="120" w:after="120"/>
        <w:jc w:val="both"/>
        <w:rPr>
          <w:rFonts w:asciiTheme="majorHAnsi" w:hAnsiTheme="majorHAnsi" w:cstheme="majorHAnsi"/>
          <w:b/>
          <w:i/>
          <w:sz w:val="22"/>
          <w:szCs w:val="22"/>
        </w:rPr>
      </w:pPr>
      <w:r w:rsidRPr="00734822">
        <w:rPr>
          <w:rFonts w:asciiTheme="majorHAnsi" w:hAnsiTheme="majorHAnsi" w:cstheme="majorHAnsi"/>
          <w:b/>
          <w:i/>
          <w:sz w:val="22"/>
          <w:szCs w:val="22"/>
        </w:rPr>
        <w:t>Training</w:t>
      </w:r>
    </w:p>
    <w:p w14:paraId="10D4AE13" w14:textId="18A59E1E" w:rsidR="00734822" w:rsidRPr="00734822" w:rsidRDefault="00FD5F43" w:rsidP="00734822">
      <w:pPr>
        <w:numPr>
          <w:ilvl w:val="0"/>
          <w:numId w:val="9"/>
        </w:numPr>
        <w:spacing w:before="120" w:after="120"/>
        <w:contextualSpacing/>
        <w:jc w:val="both"/>
        <w:rPr>
          <w:rFonts w:asciiTheme="majorHAnsi" w:hAnsiTheme="majorHAnsi" w:cstheme="majorHAnsi"/>
          <w:sz w:val="22"/>
          <w:szCs w:val="22"/>
        </w:rPr>
      </w:pPr>
      <w:r>
        <w:rPr>
          <w:rFonts w:asciiTheme="majorHAnsi" w:hAnsiTheme="majorHAnsi" w:cstheme="majorHAnsi"/>
          <w:sz w:val="22"/>
          <w:szCs w:val="22"/>
        </w:rPr>
        <w:t xml:space="preserve">All staff </w:t>
      </w:r>
      <w:r w:rsidR="00734822" w:rsidRPr="00734822">
        <w:rPr>
          <w:rFonts w:asciiTheme="majorHAnsi" w:hAnsiTheme="majorHAnsi" w:cstheme="majorHAnsi"/>
          <w:sz w:val="22"/>
          <w:szCs w:val="22"/>
        </w:rPr>
        <w:t xml:space="preserve">have Level 2 recognised first aid training All staff undergo additional training in relation to CPR and Anaphylaxis (see Anaphylaxis Policy). </w:t>
      </w:r>
    </w:p>
    <w:p w14:paraId="4A26D7CF"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 xml:space="preserve"> All staff will be trained to assess and manage an asthma emergency and complete the free one-hour Asthma Education session at least every three years.</w:t>
      </w:r>
    </w:p>
    <w:p w14:paraId="4F31EFEC"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 xml:space="preserve">Staff will be provided training in management of other conditions such as diabetes and epilepsy whenever a student is identified.  </w:t>
      </w:r>
    </w:p>
    <w:p w14:paraId="49CE14C3"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A register is maintains of all first aid officers, listing first aid qualifications and renewal date.</w:t>
      </w:r>
    </w:p>
    <w:p w14:paraId="01FF697D"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Staff review procedures in first aid, anaphylaxis and CPR at least twice per year.</w:t>
      </w:r>
    </w:p>
    <w:p w14:paraId="3E7EA26C"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Induction on procedures and location on student medical conditions will be conducted annually for emergency teachers and when new teachers begin.</w:t>
      </w:r>
    </w:p>
    <w:p w14:paraId="1B29E40D"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A record of training in first aid (and level), CPR and anaphylaxis and other specific training will be recorded on the Staff First Aid and Other Required Training Register that is kept and updated in the school document management system.</w:t>
      </w:r>
    </w:p>
    <w:p w14:paraId="311E96E6"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The principal will analyse the training needs annually or as required and ensure that staff are current with school, diocesan and legislation requirements.</w:t>
      </w:r>
    </w:p>
    <w:p w14:paraId="232085DC" w14:textId="77777777" w:rsidR="00734822" w:rsidRDefault="00734822" w:rsidP="00734822">
      <w:pPr>
        <w:spacing w:before="120" w:after="120"/>
        <w:jc w:val="both"/>
        <w:rPr>
          <w:rFonts w:asciiTheme="majorHAnsi" w:hAnsiTheme="majorHAnsi" w:cstheme="majorHAnsi"/>
          <w:b/>
          <w:i/>
          <w:sz w:val="22"/>
          <w:szCs w:val="22"/>
        </w:rPr>
      </w:pPr>
    </w:p>
    <w:p w14:paraId="7D8FB6AA" w14:textId="4261204A" w:rsidR="00734822" w:rsidRPr="00734822" w:rsidRDefault="00734822" w:rsidP="00734822">
      <w:pPr>
        <w:spacing w:before="120" w:after="120"/>
        <w:jc w:val="both"/>
        <w:rPr>
          <w:rFonts w:asciiTheme="majorHAnsi" w:hAnsiTheme="majorHAnsi" w:cstheme="majorHAnsi"/>
          <w:b/>
          <w:i/>
          <w:sz w:val="22"/>
          <w:szCs w:val="22"/>
        </w:rPr>
      </w:pPr>
      <w:r w:rsidRPr="00734822">
        <w:rPr>
          <w:rFonts w:asciiTheme="majorHAnsi" w:hAnsiTheme="majorHAnsi" w:cstheme="majorHAnsi"/>
          <w:b/>
          <w:i/>
          <w:sz w:val="22"/>
          <w:szCs w:val="22"/>
        </w:rPr>
        <w:t xml:space="preserve">First Aid Room </w:t>
      </w:r>
    </w:p>
    <w:p w14:paraId="0D5F920B"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 xml:space="preserve">The school has a dedicated first aid room. Students and staff or visitors will be cared for in this space until arrangements for them to be collected are made. </w:t>
      </w:r>
    </w:p>
    <w:p w14:paraId="26727442"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 xml:space="preserve">The first aid room will be unlocked available for use at all times. This room is not to be used for any other purpose. </w:t>
      </w:r>
    </w:p>
    <w:p w14:paraId="0FE2CDAA"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A staff member will be designated to purchase and maintain the first-aid supplies, first aid kits, ice packs and oversee the general upkeep of the room.</w:t>
      </w:r>
    </w:p>
    <w:p w14:paraId="0AF8A364"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All staff are responsible for keeping the room clean and tidy at all times.</w:t>
      </w:r>
    </w:p>
    <w:p w14:paraId="7FA0E261" w14:textId="31BC0DA2" w:rsid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Student photos and medical requirements will be displayed in the first aid room.</w:t>
      </w:r>
    </w:p>
    <w:p w14:paraId="1663C8FC" w14:textId="0D2229D1" w:rsidR="00734822" w:rsidRDefault="00734822" w:rsidP="00734822">
      <w:pPr>
        <w:spacing w:before="120" w:after="120"/>
        <w:contextualSpacing/>
        <w:jc w:val="both"/>
        <w:rPr>
          <w:rFonts w:asciiTheme="majorHAnsi" w:hAnsiTheme="majorHAnsi" w:cstheme="majorHAnsi"/>
          <w:sz w:val="22"/>
          <w:szCs w:val="22"/>
        </w:rPr>
      </w:pPr>
    </w:p>
    <w:p w14:paraId="72AAE83A" w14:textId="219BE6D8" w:rsidR="00734822" w:rsidRDefault="00734822" w:rsidP="00734822">
      <w:pPr>
        <w:spacing w:before="120" w:after="120"/>
        <w:contextualSpacing/>
        <w:jc w:val="both"/>
        <w:rPr>
          <w:rFonts w:asciiTheme="majorHAnsi" w:hAnsiTheme="majorHAnsi" w:cstheme="majorHAnsi"/>
          <w:sz w:val="22"/>
          <w:szCs w:val="22"/>
        </w:rPr>
      </w:pPr>
    </w:p>
    <w:p w14:paraId="74F3A3FD" w14:textId="77777777" w:rsidR="00734822" w:rsidRPr="00734822" w:rsidRDefault="00734822" w:rsidP="00734822">
      <w:pPr>
        <w:spacing w:before="120" w:after="120"/>
        <w:contextualSpacing/>
        <w:jc w:val="both"/>
        <w:rPr>
          <w:rFonts w:asciiTheme="majorHAnsi" w:hAnsiTheme="majorHAnsi" w:cstheme="majorHAnsi"/>
          <w:sz w:val="22"/>
          <w:szCs w:val="22"/>
        </w:rPr>
      </w:pPr>
    </w:p>
    <w:p w14:paraId="5A19A623"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lastRenderedPageBreak/>
        <w:t>First aid room and cleaner’s room have information and necessary resources to clean up any spills such as blood or vomit.</w:t>
      </w:r>
    </w:p>
    <w:p w14:paraId="25077325"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The first aid room have access to parent and emergency contact numbers as well as services such as Nurse- On-Call.</w:t>
      </w:r>
    </w:p>
    <w:p w14:paraId="29D91188" w14:textId="77777777" w:rsidR="00734822" w:rsidRPr="00734822" w:rsidRDefault="00734822" w:rsidP="00734822">
      <w:pPr>
        <w:spacing w:before="120" w:after="120"/>
        <w:jc w:val="both"/>
        <w:rPr>
          <w:rFonts w:asciiTheme="majorHAnsi" w:hAnsiTheme="majorHAnsi" w:cstheme="majorHAnsi"/>
          <w:b/>
          <w:i/>
          <w:sz w:val="22"/>
          <w:szCs w:val="22"/>
        </w:rPr>
      </w:pPr>
      <w:r w:rsidRPr="00734822">
        <w:rPr>
          <w:rFonts w:asciiTheme="majorHAnsi" w:hAnsiTheme="majorHAnsi" w:cstheme="majorHAnsi"/>
          <w:b/>
          <w:i/>
          <w:sz w:val="22"/>
          <w:szCs w:val="22"/>
        </w:rPr>
        <w:t>First Aid Treatment</w:t>
      </w:r>
    </w:p>
    <w:p w14:paraId="07826600"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Injuries or illnesses that occur during class time will be managed by the class teacher (where possible) or referred to the administration office as required. Another student will accompany the injured/sick student to the office.</w:t>
      </w:r>
    </w:p>
    <w:p w14:paraId="308FCE71"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Each class will have a first aid kit. It is the responsibility of the class teachers to ensure that kit is up to date with the necessary supplies.</w:t>
      </w:r>
    </w:p>
    <w:p w14:paraId="17EF809F"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Yard duty teacher will carry a first aid kit and a communication device and treats minor injuries that occur on the yard  (see Duty of Care Policy)</w:t>
      </w:r>
    </w:p>
    <w:p w14:paraId="5A2616BF"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All injuries (not minor) or illnesses that occur during recess times will be referred to the allocated staff member in the first aid room (see Duty of Care Policy for procedures).</w:t>
      </w:r>
    </w:p>
    <w:p w14:paraId="02438611"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Any student with injuries involving blood must have the wound covered at all times. Procedures needs to be put in place to ensure that any blood spillage is properly cleaned and managed</w:t>
      </w:r>
    </w:p>
    <w:p w14:paraId="737AE422"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Medication (of any kind) will not be given to children without the permission of parents/guardians.</w:t>
      </w:r>
    </w:p>
    <w:p w14:paraId="4C8EE1C4"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 xml:space="preserve">All staff members have the authority to call an ambulance immediately in an emergency. If the situation and time permit, a staff member may confer with others before deciding on an appropriate course of action. </w:t>
      </w:r>
    </w:p>
    <w:p w14:paraId="2077FEE3" w14:textId="77777777" w:rsidR="00734822" w:rsidRPr="00734822" w:rsidRDefault="00734822" w:rsidP="00734822">
      <w:pPr>
        <w:spacing w:before="120" w:after="120"/>
        <w:jc w:val="both"/>
        <w:rPr>
          <w:rFonts w:asciiTheme="majorHAnsi" w:hAnsiTheme="majorHAnsi" w:cstheme="majorHAnsi"/>
          <w:b/>
          <w:sz w:val="22"/>
          <w:szCs w:val="22"/>
        </w:rPr>
      </w:pPr>
      <w:r w:rsidRPr="00734822">
        <w:rPr>
          <w:rFonts w:asciiTheme="majorHAnsi" w:hAnsiTheme="majorHAnsi" w:cstheme="majorHAnsi"/>
          <w:b/>
          <w:i/>
          <w:sz w:val="22"/>
          <w:szCs w:val="22"/>
        </w:rPr>
        <w:t xml:space="preserve">Offsite Activities </w:t>
      </w:r>
      <w:r w:rsidRPr="00734822">
        <w:rPr>
          <w:rFonts w:asciiTheme="majorHAnsi" w:hAnsiTheme="majorHAnsi" w:cstheme="majorHAnsi"/>
          <w:sz w:val="22"/>
          <w:szCs w:val="22"/>
        </w:rPr>
        <w:t>(see also Duty of Care Policy</w:t>
      </w:r>
      <w:r w:rsidRPr="00734822">
        <w:rPr>
          <w:rFonts w:asciiTheme="majorHAnsi" w:hAnsiTheme="majorHAnsi" w:cstheme="majorHAnsi"/>
          <w:b/>
          <w:sz w:val="22"/>
          <w:szCs w:val="22"/>
        </w:rPr>
        <w:t>)</w:t>
      </w:r>
    </w:p>
    <w:p w14:paraId="367A0669"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Off-site activities will have at least one Level 2 first aid trained staff member at all times and school staff with Level 1 training. The nature of the activity and location will need to be taken into account (see Duty of Care: Supervision of Students Policy).</w:t>
      </w:r>
    </w:p>
    <w:p w14:paraId="0254A99D"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 xml:space="preserve">A comprehensive first aid kit will accompany all offsite activities, along with a mobile phone. </w:t>
      </w:r>
    </w:p>
    <w:p w14:paraId="04FB99BF"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 xml:space="preserve">All students attending offsite will have provided a signed medical form providing medical detail and giving teachers permission to contact a doctor or ambulance should instances arise where their child requires treatment. Copies of the signed medical forms will be taken on all offsite activities. Staff trained in managing anaphylaxis will be included in all off site activities. </w:t>
      </w:r>
    </w:p>
    <w:p w14:paraId="4345E039"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Student requiring medications during the offsite activity will require a copy of their medication plan with relevant details (see medications). This plan and the medication must be given to the designated person who will store and administer any medication required during the offsite activity. A record of its administration must be kept and entered onto the school’s Medication Administration Record after the offsite activity has concluded.</w:t>
      </w:r>
    </w:p>
    <w:p w14:paraId="6AB7BF24" w14:textId="77777777" w:rsidR="00734822" w:rsidRPr="00734822" w:rsidRDefault="00734822" w:rsidP="00734822">
      <w:pPr>
        <w:spacing w:before="120" w:after="120"/>
        <w:jc w:val="both"/>
        <w:rPr>
          <w:rFonts w:asciiTheme="majorHAnsi" w:hAnsiTheme="majorHAnsi" w:cstheme="majorHAnsi"/>
          <w:sz w:val="22"/>
          <w:szCs w:val="22"/>
        </w:rPr>
      </w:pPr>
    </w:p>
    <w:p w14:paraId="589B21FA" w14:textId="77777777" w:rsidR="00734822" w:rsidRDefault="00734822">
      <w:pPr>
        <w:rPr>
          <w:rFonts w:asciiTheme="majorHAnsi" w:hAnsiTheme="majorHAnsi" w:cstheme="majorHAnsi"/>
          <w:b/>
          <w:sz w:val="22"/>
          <w:szCs w:val="22"/>
        </w:rPr>
      </w:pPr>
      <w:r>
        <w:rPr>
          <w:rFonts w:asciiTheme="majorHAnsi" w:hAnsiTheme="majorHAnsi" w:cstheme="majorHAnsi"/>
          <w:b/>
          <w:sz w:val="22"/>
          <w:szCs w:val="22"/>
        </w:rPr>
        <w:br w:type="page"/>
      </w:r>
    </w:p>
    <w:p w14:paraId="2DC1AF32" w14:textId="77777777" w:rsidR="00734822" w:rsidRDefault="00734822" w:rsidP="00734822">
      <w:pPr>
        <w:spacing w:before="120" w:after="120"/>
        <w:jc w:val="both"/>
        <w:rPr>
          <w:rFonts w:asciiTheme="majorHAnsi" w:hAnsiTheme="majorHAnsi" w:cstheme="majorHAnsi"/>
          <w:b/>
          <w:sz w:val="22"/>
          <w:szCs w:val="22"/>
        </w:rPr>
      </w:pPr>
    </w:p>
    <w:p w14:paraId="70ACCF37" w14:textId="77777777" w:rsidR="00734822" w:rsidRDefault="00734822" w:rsidP="00734822">
      <w:pPr>
        <w:spacing w:before="120" w:after="120"/>
        <w:jc w:val="both"/>
        <w:rPr>
          <w:rFonts w:asciiTheme="majorHAnsi" w:hAnsiTheme="majorHAnsi" w:cstheme="majorHAnsi"/>
          <w:b/>
          <w:sz w:val="22"/>
          <w:szCs w:val="22"/>
        </w:rPr>
      </w:pPr>
    </w:p>
    <w:p w14:paraId="262CADD5" w14:textId="7A6ADCFD" w:rsidR="00734822" w:rsidRPr="00734822" w:rsidRDefault="00734822" w:rsidP="00734822">
      <w:pPr>
        <w:spacing w:before="120" w:after="120"/>
        <w:jc w:val="both"/>
        <w:rPr>
          <w:rFonts w:asciiTheme="majorHAnsi" w:hAnsiTheme="majorHAnsi" w:cstheme="majorHAnsi"/>
          <w:b/>
          <w:sz w:val="22"/>
          <w:szCs w:val="22"/>
        </w:rPr>
      </w:pPr>
      <w:r w:rsidRPr="00734822">
        <w:rPr>
          <w:rFonts w:asciiTheme="majorHAnsi" w:hAnsiTheme="majorHAnsi" w:cstheme="majorHAnsi"/>
          <w:b/>
          <w:sz w:val="22"/>
          <w:szCs w:val="22"/>
        </w:rPr>
        <w:t>Specific Student Medical Requirements</w:t>
      </w:r>
    </w:p>
    <w:p w14:paraId="1B15917C" w14:textId="77777777" w:rsidR="00734822" w:rsidRPr="00734822" w:rsidRDefault="00734822" w:rsidP="00734822">
      <w:pPr>
        <w:spacing w:before="120" w:after="120"/>
        <w:jc w:val="both"/>
        <w:rPr>
          <w:rFonts w:asciiTheme="majorHAnsi" w:hAnsiTheme="majorHAnsi" w:cstheme="majorHAnsi"/>
          <w:b/>
          <w:i/>
          <w:sz w:val="22"/>
          <w:szCs w:val="22"/>
        </w:rPr>
      </w:pPr>
      <w:r w:rsidRPr="00734822">
        <w:rPr>
          <w:rFonts w:asciiTheme="majorHAnsi" w:hAnsiTheme="majorHAnsi" w:cstheme="majorHAnsi"/>
          <w:b/>
          <w:i/>
          <w:sz w:val="22"/>
          <w:szCs w:val="22"/>
        </w:rPr>
        <w:t>Medications</w:t>
      </w:r>
    </w:p>
    <w:p w14:paraId="257AF201"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 xml:space="preserve">The principal will designate suitably trained staff (Administration and Learning Support Officers) to be responsible for the appropriate storage and administration of prescribed and non-prescribed medication to students. </w:t>
      </w:r>
    </w:p>
    <w:p w14:paraId="78A2CD6D"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Teachers are required to send students to the office at the required time so that the medicine can be administered.</w:t>
      </w:r>
    </w:p>
    <w:p w14:paraId="18AFD03A"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All student medications must be in the original containers, must be labelled, must have the quantity of tablets confirmed and documented, and must be stored in either the locked office first aid cabinet or office refrigerator (or staffroom refrigerator), whichever is most appropriate.</w:t>
      </w:r>
    </w:p>
    <w:p w14:paraId="2BD3FDD7"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All medication administered is recorded by the administration manager on the Medication Administration Record (see Appendix A).</w:t>
      </w:r>
    </w:p>
    <w:p w14:paraId="7EBDE07E"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 xml:space="preserve">All completed Medication Administration Record Forms and details relating to students, their prescribed medication, dosage quantities and times of administering will be kept and recorded in a confidential official loose-leaf medication register. </w:t>
      </w:r>
    </w:p>
    <w:p w14:paraId="555A353D"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Parents will be encouraged, if appropriate, to consider whether they can administer medication outside the school day, such as before and after school and before bed. </w:t>
      </w:r>
    </w:p>
    <w:p w14:paraId="00B93B8F" w14:textId="77777777" w:rsidR="00734822" w:rsidRPr="00734822" w:rsidRDefault="00734822" w:rsidP="00734822">
      <w:pPr>
        <w:spacing w:before="120" w:after="120"/>
        <w:jc w:val="both"/>
        <w:rPr>
          <w:rFonts w:asciiTheme="majorHAnsi" w:hAnsiTheme="majorHAnsi" w:cstheme="majorHAnsi"/>
          <w:b/>
          <w:i/>
          <w:sz w:val="22"/>
          <w:szCs w:val="22"/>
        </w:rPr>
      </w:pPr>
      <w:r w:rsidRPr="00734822">
        <w:rPr>
          <w:rFonts w:asciiTheme="majorHAnsi" w:hAnsiTheme="majorHAnsi" w:cstheme="majorHAnsi"/>
          <w:b/>
          <w:i/>
          <w:sz w:val="22"/>
          <w:szCs w:val="22"/>
        </w:rPr>
        <w:t>Asthma</w:t>
      </w:r>
    </w:p>
    <w:p w14:paraId="5D2E7A9F"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 xml:space="preserve">All children, with a documented asthma management plan, will have access to Ventolin </w:t>
      </w:r>
      <w:proofErr w:type="gramStart"/>
      <w:r w:rsidRPr="00734822">
        <w:rPr>
          <w:rFonts w:asciiTheme="majorHAnsi" w:hAnsiTheme="majorHAnsi" w:cstheme="majorHAnsi"/>
          <w:sz w:val="22"/>
          <w:szCs w:val="22"/>
        </w:rPr>
        <w:t>( or</w:t>
      </w:r>
      <w:proofErr w:type="gramEnd"/>
      <w:r w:rsidRPr="00734822">
        <w:rPr>
          <w:rFonts w:asciiTheme="majorHAnsi" w:hAnsiTheme="majorHAnsi" w:cstheme="majorHAnsi"/>
          <w:sz w:val="22"/>
          <w:szCs w:val="22"/>
        </w:rPr>
        <w:t xml:space="preserve"> similar) and a spacer at all times.</w:t>
      </w:r>
    </w:p>
    <w:p w14:paraId="5B22FCE7"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Asthma management plans for each student will be available in the first aid room and student classroom.</w:t>
      </w:r>
    </w:p>
    <w:p w14:paraId="684D18BC"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Teachers will need to provide a duplicate plan for specialist teachers, if learning is not in child’s classroom.</w:t>
      </w:r>
    </w:p>
    <w:p w14:paraId="70BAD6EF" w14:textId="77777777" w:rsidR="00734822" w:rsidRPr="00734822" w:rsidRDefault="00734822" w:rsidP="00734822">
      <w:pPr>
        <w:spacing w:before="360" w:after="120"/>
        <w:jc w:val="both"/>
        <w:rPr>
          <w:rFonts w:asciiTheme="majorHAnsi" w:hAnsiTheme="majorHAnsi" w:cstheme="majorHAnsi"/>
          <w:b/>
          <w:sz w:val="22"/>
          <w:szCs w:val="22"/>
        </w:rPr>
      </w:pPr>
      <w:r w:rsidRPr="00734822">
        <w:rPr>
          <w:rFonts w:asciiTheme="majorHAnsi" w:hAnsiTheme="majorHAnsi" w:cstheme="majorHAnsi"/>
          <w:b/>
          <w:sz w:val="22"/>
          <w:szCs w:val="22"/>
        </w:rPr>
        <w:t xml:space="preserve">Anaphylaxis </w:t>
      </w:r>
      <w:r w:rsidRPr="00734822">
        <w:rPr>
          <w:rFonts w:asciiTheme="majorHAnsi" w:hAnsiTheme="majorHAnsi" w:cstheme="majorHAnsi"/>
          <w:sz w:val="22"/>
          <w:szCs w:val="22"/>
        </w:rPr>
        <w:t>(see Anaphylaxis Policy)</w:t>
      </w:r>
    </w:p>
    <w:p w14:paraId="4AD48B94" w14:textId="711FDAF4"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 xml:space="preserve">All staff will undertake the Australasian Society of Clinical Immunology and </w:t>
      </w:r>
      <w:r w:rsidR="00C32410">
        <w:rPr>
          <w:rFonts w:asciiTheme="majorHAnsi" w:hAnsiTheme="majorHAnsi" w:cstheme="majorHAnsi"/>
          <w:sz w:val="22"/>
          <w:szCs w:val="22"/>
        </w:rPr>
        <w:t>as</w:t>
      </w:r>
      <w:r w:rsidR="00A366E1">
        <w:rPr>
          <w:rFonts w:asciiTheme="majorHAnsi" w:hAnsiTheme="majorHAnsi" w:cstheme="majorHAnsi"/>
          <w:sz w:val="22"/>
          <w:szCs w:val="22"/>
        </w:rPr>
        <w:t>th</w:t>
      </w:r>
      <w:r w:rsidR="00C32410">
        <w:rPr>
          <w:rFonts w:asciiTheme="majorHAnsi" w:hAnsiTheme="majorHAnsi" w:cstheme="majorHAnsi"/>
          <w:sz w:val="22"/>
          <w:szCs w:val="22"/>
        </w:rPr>
        <w:t>ma</w:t>
      </w:r>
      <w:r w:rsidRPr="00734822">
        <w:rPr>
          <w:rFonts w:asciiTheme="majorHAnsi" w:hAnsiTheme="majorHAnsi" w:cstheme="majorHAnsi"/>
          <w:sz w:val="22"/>
          <w:szCs w:val="22"/>
        </w:rPr>
        <w:t xml:space="preserve"> (ASCIA) e-training course. This is valid for 2 years.</w:t>
      </w:r>
    </w:p>
    <w:p w14:paraId="56FB973D"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 xml:space="preserve">Two staff members will undertake the Course in Verifying the Correct Use of Adrenaline </w:t>
      </w:r>
      <w:proofErr w:type="spellStart"/>
      <w:r w:rsidRPr="00734822">
        <w:rPr>
          <w:rFonts w:asciiTheme="majorHAnsi" w:hAnsiTheme="majorHAnsi" w:cstheme="majorHAnsi"/>
          <w:sz w:val="22"/>
          <w:szCs w:val="22"/>
        </w:rPr>
        <w:t>Autoinjector</w:t>
      </w:r>
      <w:proofErr w:type="spellEnd"/>
      <w:r w:rsidRPr="00734822">
        <w:rPr>
          <w:rFonts w:asciiTheme="majorHAnsi" w:hAnsiTheme="majorHAnsi" w:cstheme="majorHAnsi"/>
          <w:sz w:val="22"/>
          <w:szCs w:val="22"/>
        </w:rPr>
        <w:t xml:space="preserve"> Devices This course is valid for 3 years.</w:t>
      </w:r>
    </w:p>
    <w:p w14:paraId="0CE5DD46"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A staff anaphylaxis briefing will be conducted twice-yearly.</w:t>
      </w:r>
    </w:p>
    <w:p w14:paraId="69667F4C"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proofErr w:type="spellStart"/>
      <w:r w:rsidRPr="00734822">
        <w:rPr>
          <w:rFonts w:asciiTheme="majorHAnsi" w:hAnsiTheme="majorHAnsi" w:cstheme="majorHAnsi"/>
          <w:sz w:val="22"/>
          <w:szCs w:val="22"/>
        </w:rPr>
        <w:t>Epipens</w:t>
      </w:r>
      <w:proofErr w:type="spellEnd"/>
      <w:r w:rsidRPr="00734822">
        <w:rPr>
          <w:rFonts w:asciiTheme="majorHAnsi" w:hAnsiTheme="majorHAnsi" w:cstheme="majorHAnsi"/>
          <w:sz w:val="22"/>
          <w:szCs w:val="22"/>
        </w:rPr>
        <w:t xml:space="preserve"> will be stored for quick and easy access in the first aid room. They should ideally be stored in a cool dark place at room temperature, between 15 and 25 degrees Celsius and not in a refrigerator.</w:t>
      </w:r>
    </w:p>
    <w:p w14:paraId="1C2E81A5" w14:textId="77777777" w:rsidR="00734822" w:rsidRPr="00734822" w:rsidRDefault="00734822" w:rsidP="00734822">
      <w:pPr>
        <w:spacing w:before="360" w:after="120"/>
        <w:jc w:val="both"/>
        <w:rPr>
          <w:rFonts w:asciiTheme="majorHAnsi" w:hAnsiTheme="majorHAnsi" w:cstheme="majorHAnsi"/>
          <w:b/>
          <w:sz w:val="22"/>
          <w:szCs w:val="22"/>
        </w:rPr>
      </w:pPr>
      <w:r w:rsidRPr="00734822">
        <w:rPr>
          <w:rFonts w:asciiTheme="majorHAnsi" w:hAnsiTheme="majorHAnsi" w:cstheme="majorHAnsi"/>
          <w:b/>
          <w:sz w:val="22"/>
          <w:szCs w:val="22"/>
        </w:rPr>
        <w:t>Documentation and Communication</w:t>
      </w:r>
    </w:p>
    <w:p w14:paraId="3F305428"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A confidential up-to-date register that can be accessed in the first aid room will be kept of all injuries or illnesses experienced by students who require first aid treatment (not minor)</w:t>
      </w:r>
    </w:p>
    <w:p w14:paraId="3C196BBB" w14:textId="51DB7FD2" w:rsid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 xml:space="preserve">Parents of all children who receive first aid treatment (not minor) will receive a completed form indicating the nature of the injury, any treatment given, and the name of the staff member providing the first aid. </w:t>
      </w:r>
    </w:p>
    <w:p w14:paraId="6CC38622" w14:textId="23FDC74E" w:rsidR="00734822" w:rsidRDefault="00734822" w:rsidP="00734822">
      <w:pPr>
        <w:spacing w:before="120" w:after="120"/>
        <w:contextualSpacing/>
        <w:jc w:val="both"/>
        <w:rPr>
          <w:rFonts w:asciiTheme="majorHAnsi" w:hAnsiTheme="majorHAnsi" w:cstheme="majorHAnsi"/>
          <w:sz w:val="22"/>
          <w:szCs w:val="22"/>
        </w:rPr>
      </w:pPr>
    </w:p>
    <w:p w14:paraId="59D3C60A" w14:textId="2C614B25" w:rsidR="00734822" w:rsidRDefault="00734822" w:rsidP="00734822">
      <w:pPr>
        <w:spacing w:before="120" w:after="120"/>
        <w:contextualSpacing/>
        <w:jc w:val="both"/>
        <w:rPr>
          <w:rFonts w:asciiTheme="majorHAnsi" w:hAnsiTheme="majorHAnsi" w:cstheme="majorHAnsi"/>
          <w:sz w:val="22"/>
          <w:szCs w:val="22"/>
        </w:rPr>
      </w:pPr>
    </w:p>
    <w:p w14:paraId="2B8C984B" w14:textId="4BBB4485" w:rsidR="00734822" w:rsidRDefault="00734822" w:rsidP="00734822">
      <w:pPr>
        <w:spacing w:before="120" w:after="120"/>
        <w:contextualSpacing/>
        <w:jc w:val="both"/>
        <w:rPr>
          <w:rFonts w:asciiTheme="majorHAnsi" w:hAnsiTheme="majorHAnsi" w:cstheme="majorHAnsi"/>
          <w:sz w:val="22"/>
          <w:szCs w:val="22"/>
        </w:rPr>
      </w:pPr>
    </w:p>
    <w:p w14:paraId="6A4082E6" w14:textId="77777777" w:rsidR="00734822" w:rsidRPr="00734822" w:rsidRDefault="00734822" w:rsidP="00734822">
      <w:pPr>
        <w:spacing w:before="120" w:after="120"/>
        <w:contextualSpacing/>
        <w:jc w:val="both"/>
        <w:rPr>
          <w:rFonts w:asciiTheme="majorHAnsi" w:hAnsiTheme="majorHAnsi" w:cstheme="majorHAnsi"/>
          <w:sz w:val="22"/>
          <w:szCs w:val="22"/>
        </w:rPr>
      </w:pPr>
    </w:p>
    <w:p w14:paraId="1DD3B7E8" w14:textId="505096FE"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In the case of serious injuries/illnesses, the parents/guardians will be contacted so that professional treatment may be organised. Any injuries to a child’s head will be reported to parents/guardian as soon as possible.</w:t>
      </w:r>
    </w:p>
    <w:p w14:paraId="5334020C"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Any student who is collected from school by parents/guardians as a result of an injury, or who is administered treatment by a doctor/hospital or ambulance officer as a result of an injury, or where a staff member considers the injury to be a concern will be reported to the Principal</w:t>
      </w:r>
    </w:p>
    <w:p w14:paraId="0D3F7B07"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 xml:space="preserve">At the commencement of each year, requests for updated first aid information will be sent home including requests for any asthma, diabetes, anaphylaxis and epilepsy management plans. </w:t>
      </w:r>
    </w:p>
    <w:p w14:paraId="575F67E6"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 xml:space="preserve">Parents will be reminded of the policies and practices used by the school to manage first aid, illnesses and medications throughout the year. </w:t>
      </w:r>
    </w:p>
    <w:p w14:paraId="0221D0C7"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 xml:space="preserve">General organisational matters relating to first aid will be communicated to staff at the beginning of each year. </w:t>
      </w:r>
    </w:p>
    <w:p w14:paraId="66531D2F"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Policy will be available on school website and school app.</w:t>
      </w:r>
    </w:p>
    <w:p w14:paraId="1D938B71" w14:textId="77777777" w:rsidR="00734822" w:rsidRPr="00734822" w:rsidRDefault="00734822" w:rsidP="00734822">
      <w:pPr>
        <w:spacing w:before="360" w:after="120"/>
        <w:jc w:val="both"/>
        <w:rPr>
          <w:rFonts w:asciiTheme="majorHAnsi" w:hAnsiTheme="majorHAnsi" w:cstheme="majorHAnsi"/>
          <w:b/>
          <w:sz w:val="22"/>
          <w:szCs w:val="22"/>
        </w:rPr>
      </w:pPr>
      <w:r w:rsidRPr="00734822">
        <w:rPr>
          <w:rFonts w:asciiTheme="majorHAnsi" w:hAnsiTheme="majorHAnsi" w:cstheme="majorHAnsi"/>
          <w:b/>
          <w:sz w:val="22"/>
          <w:szCs w:val="22"/>
        </w:rPr>
        <w:t>Care of Ill Students</w:t>
      </w:r>
    </w:p>
    <w:p w14:paraId="40591FBB"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Students who become ill whilst at school will be cared for in the classroom or in the first aid room (depending on the nature of the illness).</w:t>
      </w:r>
    </w:p>
    <w:p w14:paraId="36230CD2"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 xml:space="preserve">Parents of ill children will be contacted to take their child home. In the case of students, if parents / carers cannot be contacted then those listed as emergency contacts for that student will be called. </w:t>
      </w:r>
    </w:p>
    <w:p w14:paraId="79AF9D7E" w14:textId="03AD3045"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 xml:space="preserve">If contact cannot be made with parents/emergency contact or they cannot come within a reasonable time to collect their child, the child will be cared for </w:t>
      </w:r>
      <w:r w:rsidR="00126DCD">
        <w:rPr>
          <w:rFonts w:asciiTheme="majorHAnsi" w:hAnsiTheme="majorHAnsi" w:cstheme="majorHAnsi"/>
          <w:sz w:val="22"/>
          <w:szCs w:val="22"/>
        </w:rPr>
        <w:t>in Sick Bay</w:t>
      </w:r>
      <w:r w:rsidRPr="00734822">
        <w:rPr>
          <w:rFonts w:asciiTheme="majorHAnsi" w:hAnsiTheme="majorHAnsi" w:cstheme="majorHAnsi"/>
          <w:sz w:val="22"/>
          <w:szCs w:val="22"/>
        </w:rPr>
        <w:t xml:space="preserve">. </w:t>
      </w:r>
      <w:r w:rsidR="00126DCD">
        <w:rPr>
          <w:rFonts w:asciiTheme="majorHAnsi" w:hAnsiTheme="majorHAnsi" w:cstheme="majorHAnsi"/>
          <w:sz w:val="22"/>
          <w:szCs w:val="22"/>
        </w:rPr>
        <w:t xml:space="preserve">St Patrick’s Primary Stawell </w:t>
      </w:r>
      <w:r w:rsidRPr="00734822">
        <w:rPr>
          <w:rFonts w:asciiTheme="majorHAnsi" w:hAnsiTheme="majorHAnsi" w:cstheme="majorHAnsi"/>
          <w:sz w:val="22"/>
          <w:szCs w:val="22"/>
        </w:rPr>
        <w:t>will refer the child to external medical providers if required. This may include the use of an ambulance. It is the parent responsibility to cover the cost of the ambulance or to have ambulance insurance.</w:t>
      </w:r>
    </w:p>
    <w:p w14:paraId="6139D65E"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It is an expectation and a responsibility that parents or an emergency contact does collect a child who is feeling ill.</w:t>
      </w:r>
    </w:p>
    <w:p w14:paraId="02E1CE10"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Parents who collect ill students must sign the child out of the school in a register maintained in the school office.</w:t>
      </w:r>
    </w:p>
    <w:p w14:paraId="2BAADD3B" w14:textId="77777777" w:rsidR="00734822" w:rsidRPr="00734822" w:rsidRDefault="00734822" w:rsidP="00734822">
      <w:pPr>
        <w:spacing w:before="360" w:after="120"/>
        <w:jc w:val="both"/>
        <w:rPr>
          <w:rFonts w:asciiTheme="majorHAnsi" w:hAnsiTheme="majorHAnsi" w:cstheme="majorHAnsi"/>
          <w:b/>
          <w:sz w:val="22"/>
          <w:szCs w:val="22"/>
        </w:rPr>
      </w:pPr>
      <w:r w:rsidRPr="00734822">
        <w:rPr>
          <w:rFonts w:asciiTheme="majorHAnsi" w:hAnsiTheme="majorHAnsi" w:cstheme="majorHAnsi"/>
          <w:b/>
          <w:sz w:val="22"/>
          <w:szCs w:val="22"/>
        </w:rPr>
        <w:t>First Aid Kits</w:t>
      </w:r>
    </w:p>
    <w:p w14:paraId="54F5FAB9" w14:textId="77777777" w:rsidR="00734822" w:rsidRPr="00734822" w:rsidRDefault="00734822" w:rsidP="00734822">
      <w:pPr>
        <w:spacing w:before="120" w:after="120"/>
        <w:jc w:val="both"/>
        <w:rPr>
          <w:rFonts w:asciiTheme="majorHAnsi" w:hAnsiTheme="majorHAnsi" w:cstheme="majorHAnsi"/>
          <w:sz w:val="22"/>
          <w:szCs w:val="22"/>
        </w:rPr>
      </w:pPr>
      <w:r w:rsidRPr="00734822">
        <w:rPr>
          <w:rFonts w:asciiTheme="majorHAnsi" w:hAnsiTheme="majorHAnsi" w:cstheme="majorHAnsi"/>
          <w:sz w:val="22"/>
          <w:szCs w:val="22"/>
        </w:rPr>
        <w:t xml:space="preserve">First aid supplies in the first aid room as well as in portable first aid kits will be consistent with the </w:t>
      </w:r>
      <w:r w:rsidRPr="00734822">
        <w:rPr>
          <w:rFonts w:asciiTheme="majorHAnsi" w:hAnsiTheme="majorHAnsi" w:cstheme="majorHAnsi"/>
          <w:i/>
          <w:sz w:val="22"/>
          <w:szCs w:val="22"/>
        </w:rPr>
        <w:t xml:space="preserve">School Policy and Advisory Guide </w:t>
      </w:r>
      <w:r w:rsidRPr="00734822">
        <w:rPr>
          <w:rFonts w:asciiTheme="majorHAnsi" w:hAnsiTheme="majorHAnsi" w:cstheme="majorHAnsi"/>
          <w:sz w:val="22"/>
          <w:szCs w:val="22"/>
        </w:rPr>
        <w:t>(DET). The school provides portable first aid kits for:</w:t>
      </w:r>
    </w:p>
    <w:p w14:paraId="7BA07753" w14:textId="77777777" w:rsidR="00734822" w:rsidRPr="00734822" w:rsidRDefault="00734822" w:rsidP="00734822">
      <w:pPr>
        <w:numPr>
          <w:ilvl w:val="0"/>
          <w:numId w:val="10"/>
        </w:numPr>
        <w:spacing w:before="120" w:after="120" w:line="276" w:lineRule="auto"/>
        <w:contextualSpacing/>
        <w:jc w:val="both"/>
        <w:rPr>
          <w:rFonts w:asciiTheme="majorHAnsi" w:eastAsia="Tahoma" w:hAnsiTheme="majorHAnsi" w:cstheme="majorHAnsi"/>
          <w:kern w:val="1"/>
          <w:sz w:val="22"/>
          <w:szCs w:val="22"/>
          <w:lang w:eastAsia="hi-IN" w:bidi="hi-IN"/>
        </w:rPr>
      </w:pPr>
      <w:r w:rsidRPr="00734822">
        <w:rPr>
          <w:rFonts w:asciiTheme="majorHAnsi" w:eastAsia="Tahoma" w:hAnsiTheme="majorHAnsi" w:cstheme="majorHAnsi"/>
          <w:kern w:val="1"/>
          <w:sz w:val="22"/>
          <w:szCs w:val="22"/>
          <w:lang w:eastAsia="hi-IN" w:bidi="hi-IN"/>
        </w:rPr>
        <w:t>Each learning space (stored in cupboard with first aid sign)</w:t>
      </w:r>
    </w:p>
    <w:p w14:paraId="560EAF7A" w14:textId="77777777" w:rsidR="00734822" w:rsidRPr="00734822" w:rsidRDefault="00734822" w:rsidP="00734822">
      <w:pPr>
        <w:numPr>
          <w:ilvl w:val="1"/>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Yard duty teachers (stored in first aid room)</w:t>
      </w:r>
    </w:p>
    <w:p w14:paraId="0C6EACC5" w14:textId="77777777" w:rsidR="00734822" w:rsidRPr="00734822" w:rsidRDefault="00734822" w:rsidP="00734822">
      <w:pPr>
        <w:numPr>
          <w:ilvl w:val="1"/>
          <w:numId w:val="9"/>
        </w:numPr>
        <w:spacing w:before="120" w:after="120"/>
        <w:contextualSpacing/>
        <w:jc w:val="both"/>
        <w:rPr>
          <w:rFonts w:asciiTheme="majorHAnsi" w:eastAsia="Tahoma" w:hAnsiTheme="majorHAnsi" w:cstheme="majorHAnsi"/>
          <w:kern w:val="1"/>
          <w:sz w:val="22"/>
          <w:szCs w:val="22"/>
          <w:lang w:eastAsia="hi-IN" w:bidi="hi-IN"/>
        </w:rPr>
      </w:pPr>
      <w:r w:rsidRPr="00734822">
        <w:rPr>
          <w:rFonts w:asciiTheme="majorHAnsi" w:hAnsiTheme="majorHAnsi" w:cstheme="majorHAnsi"/>
          <w:sz w:val="22"/>
          <w:szCs w:val="22"/>
        </w:rPr>
        <w:t>For offsite activities (stored in first aid room</w:t>
      </w:r>
      <w:r w:rsidRPr="00734822">
        <w:rPr>
          <w:rFonts w:asciiTheme="majorHAnsi" w:eastAsia="Tahoma" w:hAnsiTheme="majorHAnsi" w:cstheme="majorHAnsi"/>
          <w:kern w:val="1"/>
          <w:sz w:val="22"/>
          <w:szCs w:val="22"/>
          <w:lang w:eastAsia="hi-IN" w:bidi="hi-IN"/>
        </w:rPr>
        <w:t>)</w:t>
      </w:r>
    </w:p>
    <w:p w14:paraId="0CE6C60E" w14:textId="77777777" w:rsidR="00734822" w:rsidRPr="00734822" w:rsidRDefault="00734822" w:rsidP="00734822">
      <w:pPr>
        <w:numPr>
          <w:ilvl w:val="0"/>
          <w:numId w:val="10"/>
        </w:numPr>
        <w:spacing w:before="120" w:after="120" w:line="276" w:lineRule="auto"/>
        <w:contextualSpacing/>
        <w:jc w:val="both"/>
        <w:rPr>
          <w:rFonts w:asciiTheme="majorHAnsi" w:eastAsia="Tahoma" w:hAnsiTheme="majorHAnsi" w:cstheme="majorHAnsi"/>
          <w:kern w:val="1"/>
          <w:sz w:val="22"/>
          <w:szCs w:val="22"/>
          <w:lang w:eastAsia="hi-IN" w:bidi="hi-IN"/>
        </w:rPr>
      </w:pPr>
      <w:r w:rsidRPr="00734822">
        <w:rPr>
          <w:rFonts w:asciiTheme="majorHAnsi" w:eastAsia="Tahoma" w:hAnsiTheme="majorHAnsi" w:cstheme="majorHAnsi"/>
          <w:kern w:val="1"/>
          <w:sz w:val="22"/>
          <w:szCs w:val="22"/>
          <w:lang w:eastAsia="hi-IN" w:bidi="hi-IN"/>
        </w:rPr>
        <w:t>Yard duty and classroom kits will include:</w:t>
      </w:r>
    </w:p>
    <w:p w14:paraId="0C48BB50" w14:textId="77777777" w:rsidR="00734822" w:rsidRPr="00734822" w:rsidRDefault="00734822" w:rsidP="00734822">
      <w:pPr>
        <w:numPr>
          <w:ilvl w:val="1"/>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 xml:space="preserve">At least two pairs of single use nitrile gloves </w:t>
      </w:r>
    </w:p>
    <w:p w14:paraId="7CDB7AD7" w14:textId="2621675D" w:rsidR="00734822" w:rsidRPr="00734822" w:rsidRDefault="00734822" w:rsidP="00734822">
      <w:pPr>
        <w:numPr>
          <w:ilvl w:val="1"/>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 xml:space="preserve">band aids </w:t>
      </w:r>
    </w:p>
    <w:p w14:paraId="0B048272" w14:textId="53D6C3DD" w:rsidR="00734822" w:rsidRDefault="00126DCD" w:rsidP="00734822">
      <w:pPr>
        <w:numPr>
          <w:ilvl w:val="1"/>
          <w:numId w:val="9"/>
        </w:numPr>
        <w:spacing w:before="120" w:after="120"/>
        <w:contextualSpacing/>
        <w:jc w:val="both"/>
        <w:rPr>
          <w:rFonts w:asciiTheme="majorHAnsi" w:hAnsiTheme="majorHAnsi" w:cstheme="majorHAnsi"/>
          <w:sz w:val="22"/>
          <w:szCs w:val="22"/>
        </w:rPr>
      </w:pPr>
      <w:r>
        <w:rPr>
          <w:rFonts w:asciiTheme="majorHAnsi" w:hAnsiTheme="majorHAnsi" w:cstheme="majorHAnsi"/>
          <w:sz w:val="22"/>
          <w:szCs w:val="22"/>
        </w:rPr>
        <w:t>Tissues</w:t>
      </w:r>
    </w:p>
    <w:p w14:paraId="7124CA7A" w14:textId="6B941FA4" w:rsidR="00126DCD" w:rsidRPr="00734822" w:rsidRDefault="00126DCD" w:rsidP="00734822">
      <w:pPr>
        <w:numPr>
          <w:ilvl w:val="1"/>
          <w:numId w:val="9"/>
        </w:numPr>
        <w:spacing w:before="120" w:after="120"/>
        <w:contextualSpacing/>
        <w:jc w:val="both"/>
        <w:rPr>
          <w:rFonts w:asciiTheme="majorHAnsi" w:hAnsiTheme="majorHAnsi" w:cstheme="majorHAnsi"/>
          <w:sz w:val="22"/>
          <w:szCs w:val="22"/>
        </w:rPr>
      </w:pPr>
      <w:proofErr w:type="spellStart"/>
      <w:r>
        <w:rPr>
          <w:rFonts w:asciiTheme="majorHAnsi" w:hAnsiTheme="majorHAnsi" w:cstheme="majorHAnsi"/>
          <w:sz w:val="22"/>
          <w:szCs w:val="22"/>
        </w:rPr>
        <w:t>Epipen</w:t>
      </w:r>
      <w:proofErr w:type="spellEnd"/>
      <w:r>
        <w:rPr>
          <w:rFonts w:asciiTheme="majorHAnsi" w:hAnsiTheme="majorHAnsi" w:cstheme="majorHAnsi"/>
          <w:sz w:val="22"/>
          <w:szCs w:val="22"/>
        </w:rPr>
        <w:t xml:space="preserve"> in the </w:t>
      </w:r>
      <w:proofErr w:type="spellStart"/>
      <w:r>
        <w:rPr>
          <w:rFonts w:asciiTheme="majorHAnsi" w:hAnsiTheme="majorHAnsi" w:cstheme="majorHAnsi"/>
          <w:sz w:val="22"/>
          <w:szCs w:val="22"/>
        </w:rPr>
        <w:t>bumbag</w:t>
      </w:r>
      <w:proofErr w:type="spellEnd"/>
      <w:r>
        <w:rPr>
          <w:rFonts w:asciiTheme="majorHAnsi" w:hAnsiTheme="majorHAnsi" w:cstheme="majorHAnsi"/>
          <w:sz w:val="22"/>
          <w:szCs w:val="22"/>
        </w:rPr>
        <w:t xml:space="preserve"> with red tape.</w:t>
      </w:r>
    </w:p>
    <w:p w14:paraId="5796C91F" w14:textId="77777777" w:rsidR="00734822" w:rsidRPr="00734822" w:rsidRDefault="00734822" w:rsidP="00734822">
      <w:pPr>
        <w:numPr>
          <w:ilvl w:val="0"/>
          <w:numId w:val="10"/>
        </w:numPr>
        <w:spacing w:before="120" w:after="120" w:line="276" w:lineRule="auto"/>
        <w:contextualSpacing/>
        <w:jc w:val="both"/>
        <w:rPr>
          <w:rFonts w:asciiTheme="majorHAnsi" w:hAnsiTheme="majorHAnsi" w:cstheme="majorHAnsi"/>
          <w:sz w:val="22"/>
          <w:szCs w:val="22"/>
        </w:rPr>
      </w:pPr>
      <w:r w:rsidRPr="00734822">
        <w:rPr>
          <w:rFonts w:asciiTheme="majorHAnsi" w:hAnsiTheme="majorHAnsi" w:cstheme="majorHAnsi"/>
          <w:sz w:val="22"/>
          <w:szCs w:val="22"/>
        </w:rPr>
        <w:t xml:space="preserve">Offsite activity kits will have required supplies depending on the nature of the activity and will include </w:t>
      </w:r>
      <w:proofErr w:type="spellStart"/>
      <w:r w:rsidRPr="00734822">
        <w:rPr>
          <w:rFonts w:asciiTheme="majorHAnsi" w:hAnsiTheme="majorHAnsi" w:cstheme="majorHAnsi"/>
          <w:sz w:val="22"/>
          <w:szCs w:val="22"/>
        </w:rPr>
        <w:t>epipens</w:t>
      </w:r>
      <w:proofErr w:type="spellEnd"/>
      <w:r w:rsidRPr="00734822">
        <w:rPr>
          <w:rFonts w:asciiTheme="majorHAnsi" w:hAnsiTheme="majorHAnsi" w:cstheme="majorHAnsi"/>
          <w:sz w:val="22"/>
          <w:szCs w:val="22"/>
        </w:rPr>
        <w:t xml:space="preserve"> </w:t>
      </w:r>
    </w:p>
    <w:p w14:paraId="05F653B1" w14:textId="77777777" w:rsidR="00734822" w:rsidRDefault="00734822" w:rsidP="00734822">
      <w:pPr>
        <w:spacing w:before="120" w:after="120"/>
        <w:jc w:val="both"/>
        <w:rPr>
          <w:rFonts w:asciiTheme="majorHAnsi" w:hAnsiTheme="majorHAnsi" w:cstheme="majorHAnsi"/>
          <w:b/>
          <w:sz w:val="22"/>
          <w:szCs w:val="22"/>
        </w:rPr>
      </w:pPr>
    </w:p>
    <w:p w14:paraId="3F77DC05" w14:textId="77777777" w:rsidR="00734822" w:rsidRDefault="00734822" w:rsidP="00734822">
      <w:pPr>
        <w:spacing w:before="120" w:after="120"/>
        <w:jc w:val="both"/>
        <w:rPr>
          <w:rFonts w:asciiTheme="majorHAnsi" w:hAnsiTheme="majorHAnsi" w:cstheme="majorHAnsi"/>
          <w:b/>
          <w:sz w:val="22"/>
          <w:szCs w:val="22"/>
        </w:rPr>
      </w:pPr>
    </w:p>
    <w:p w14:paraId="4EAE95A2" w14:textId="55F552D7" w:rsidR="00734822" w:rsidRPr="00734822" w:rsidRDefault="00734822" w:rsidP="00734822">
      <w:pPr>
        <w:spacing w:before="120" w:after="120"/>
        <w:jc w:val="both"/>
        <w:rPr>
          <w:rFonts w:asciiTheme="majorHAnsi" w:hAnsiTheme="majorHAnsi" w:cstheme="majorHAnsi"/>
          <w:b/>
          <w:sz w:val="22"/>
          <w:szCs w:val="22"/>
        </w:rPr>
      </w:pPr>
      <w:r w:rsidRPr="00734822">
        <w:rPr>
          <w:rFonts w:asciiTheme="majorHAnsi" w:hAnsiTheme="majorHAnsi" w:cstheme="majorHAnsi"/>
          <w:b/>
          <w:sz w:val="22"/>
          <w:szCs w:val="22"/>
        </w:rPr>
        <w:lastRenderedPageBreak/>
        <w:t xml:space="preserve">Reporting Obligations to </w:t>
      </w:r>
      <w:proofErr w:type="spellStart"/>
      <w:r w:rsidRPr="00734822">
        <w:rPr>
          <w:rFonts w:asciiTheme="majorHAnsi" w:hAnsiTheme="majorHAnsi" w:cstheme="majorHAnsi"/>
          <w:b/>
          <w:sz w:val="22"/>
          <w:szCs w:val="22"/>
        </w:rPr>
        <w:t>WorkSafe</w:t>
      </w:r>
      <w:proofErr w:type="spellEnd"/>
    </w:p>
    <w:p w14:paraId="1AAF4CDC" w14:textId="77777777" w:rsidR="00734822" w:rsidRPr="00734822" w:rsidRDefault="00734822" w:rsidP="00734822">
      <w:pPr>
        <w:spacing w:before="120" w:after="120"/>
        <w:jc w:val="both"/>
        <w:rPr>
          <w:rFonts w:asciiTheme="majorHAnsi" w:hAnsiTheme="majorHAnsi" w:cstheme="majorHAnsi"/>
          <w:sz w:val="22"/>
          <w:szCs w:val="22"/>
        </w:rPr>
      </w:pPr>
      <w:r w:rsidRPr="00734822">
        <w:rPr>
          <w:rFonts w:asciiTheme="majorHAnsi" w:hAnsiTheme="majorHAnsi" w:cstheme="majorHAnsi"/>
          <w:sz w:val="22"/>
          <w:szCs w:val="22"/>
        </w:rPr>
        <w:t xml:space="preserve">Schools must report the following types of health and safety incidents to </w:t>
      </w:r>
      <w:proofErr w:type="spellStart"/>
      <w:r w:rsidRPr="00734822">
        <w:rPr>
          <w:rFonts w:asciiTheme="majorHAnsi" w:hAnsiTheme="majorHAnsi" w:cstheme="majorHAnsi"/>
          <w:sz w:val="22"/>
          <w:szCs w:val="22"/>
        </w:rPr>
        <w:t>WorkSafe</w:t>
      </w:r>
      <w:proofErr w:type="spellEnd"/>
      <w:r w:rsidRPr="00734822">
        <w:rPr>
          <w:rFonts w:asciiTheme="majorHAnsi" w:hAnsiTheme="majorHAnsi" w:cstheme="majorHAnsi"/>
          <w:sz w:val="22"/>
          <w:szCs w:val="22"/>
        </w:rPr>
        <w:t>:</w:t>
      </w:r>
    </w:p>
    <w:p w14:paraId="522441B4"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death</w:t>
      </w:r>
    </w:p>
    <w:p w14:paraId="53F96F8E"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 xml:space="preserve">employees or persons who require either: </w:t>
      </w:r>
    </w:p>
    <w:p w14:paraId="23397A45" w14:textId="77777777" w:rsidR="00734822" w:rsidRPr="00734822" w:rsidRDefault="00734822" w:rsidP="00734822">
      <w:pPr>
        <w:numPr>
          <w:ilvl w:val="1"/>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medical treatment by a doctor (e.g. fractures, administration of a drug or medical treatment)</w:t>
      </w:r>
    </w:p>
    <w:p w14:paraId="6F14812E" w14:textId="77777777" w:rsidR="00734822" w:rsidRPr="00734822" w:rsidRDefault="00734822" w:rsidP="00734822">
      <w:pPr>
        <w:numPr>
          <w:ilvl w:val="1"/>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immediate treatment as an in-patient in a hospital</w:t>
      </w:r>
    </w:p>
    <w:p w14:paraId="00ACB2EF" w14:textId="77777777" w:rsidR="00734822" w:rsidRPr="00734822" w:rsidRDefault="00734822" w:rsidP="00734822">
      <w:pPr>
        <w:spacing w:before="120" w:after="120"/>
        <w:jc w:val="both"/>
        <w:rPr>
          <w:rFonts w:asciiTheme="majorHAnsi" w:hAnsiTheme="majorHAnsi" w:cstheme="majorHAnsi"/>
          <w:sz w:val="22"/>
          <w:szCs w:val="22"/>
        </w:rPr>
      </w:pPr>
    </w:p>
    <w:p w14:paraId="7C59199E" w14:textId="77777777" w:rsidR="00734822" w:rsidRPr="00734822" w:rsidRDefault="00734822" w:rsidP="00734822">
      <w:pPr>
        <w:spacing w:before="120" w:after="120"/>
        <w:jc w:val="both"/>
        <w:rPr>
          <w:rFonts w:asciiTheme="majorHAnsi" w:hAnsiTheme="majorHAnsi" w:cstheme="majorHAnsi"/>
          <w:sz w:val="22"/>
          <w:szCs w:val="22"/>
        </w:rPr>
      </w:pPr>
      <w:proofErr w:type="spellStart"/>
      <w:r w:rsidRPr="00734822">
        <w:rPr>
          <w:rFonts w:asciiTheme="majorHAnsi" w:hAnsiTheme="majorHAnsi" w:cstheme="majorHAnsi"/>
          <w:sz w:val="22"/>
          <w:szCs w:val="22"/>
        </w:rPr>
        <w:t>WorkSafe</w:t>
      </w:r>
      <w:proofErr w:type="spellEnd"/>
      <w:r w:rsidRPr="00734822">
        <w:rPr>
          <w:rFonts w:asciiTheme="majorHAnsi" w:hAnsiTheme="majorHAnsi" w:cstheme="majorHAnsi"/>
          <w:sz w:val="22"/>
          <w:szCs w:val="22"/>
        </w:rPr>
        <w:t xml:space="preserve"> must be notified immediately by calling 132 360 and then in writing within 48 hours using one of the following forms:</w:t>
      </w:r>
    </w:p>
    <w:p w14:paraId="0138B558"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Online Incident Notification Form</w:t>
      </w:r>
    </w:p>
    <w:p w14:paraId="7791A20B" w14:textId="77777777"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sidRPr="00734822">
        <w:rPr>
          <w:rFonts w:asciiTheme="majorHAnsi" w:hAnsiTheme="majorHAnsi" w:cstheme="majorHAnsi"/>
          <w:sz w:val="22"/>
          <w:szCs w:val="22"/>
        </w:rPr>
        <w:t>Incident Notification form</w:t>
      </w:r>
    </w:p>
    <w:p w14:paraId="29027F3A" w14:textId="77777777" w:rsidR="00734822" w:rsidRPr="00734822" w:rsidRDefault="00734822" w:rsidP="00734822">
      <w:pPr>
        <w:spacing w:before="120" w:after="120"/>
        <w:jc w:val="both"/>
        <w:rPr>
          <w:rFonts w:asciiTheme="majorHAnsi" w:hAnsiTheme="majorHAnsi" w:cstheme="majorHAnsi"/>
          <w:sz w:val="22"/>
          <w:szCs w:val="22"/>
        </w:rPr>
      </w:pPr>
      <w:r w:rsidRPr="00734822">
        <w:rPr>
          <w:rFonts w:asciiTheme="majorHAnsi" w:hAnsiTheme="majorHAnsi" w:cstheme="majorHAnsi"/>
          <w:sz w:val="22"/>
          <w:szCs w:val="22"/>
        </w:rPr>
        <w:t>The administration office will assist teachers in this process.</w:t>
      </w:r>
    </w:p>
    <w:p w14:paraId="5FD7A36B" w14:textId="77777777" w:rsidR="00734822" w:rsidRPr="00734822" w:rsidRDefault="00734822" w:rsidP="00734822">
      <w:pPr>
        <w:spacing w:before="120" w:after="120"/>
        <w:jc w:val="both"/>
        <w:rPr>
          <w:rFonts w:asciiTheme="majorHAnsi" w:hAnsiTheme="majorHAnsi" w:cstheme="majorHAnsi"/>
          <w:b/>
          <w:sz w:val="22"/>
          <w:szCs w:val="22"/>
        </w:rPr>
      </w:pPr>
    </w:p>
    <w:p w14:paraId="6EA5276B" w14:textId="77777777" w:rsidR="00734822" w:rsidRPr="00734822" w:rsidRDefault="00734822" w:rsidP="00734822">
      <w:pPr>
        <w:spacing w:before="120" w:after="120"/>
        <w:jc w:val="both"/>
        <w:rPr>
          <w:rFonts w:asciiTheme="majorHAnsi" w:hAnsiTheme="majorHAnsi" w:cstheme="majorHAnsi"/>
          <w:b/>
          <w:sz w:val="22"/>
          <w:szCs w:val="22"/>
        </w:rPr>
      </w:pPr>
      <w:r w:rsidRPr="00734822">
        <w:rPr>
          <w:rFonts w:asciiTheme="majorHAnsi" w:hAnsiTheme="majorHAnsi" w:cstheme="majorHAnsi"/>
          <w:b/>
          <w:sz w:val="22"/>
          <w:szCs w:val="22"/>
        </w:rPr>
        <w:t>Implementing Critical Incident Process</w:t>
      </w:r>
    </w:p>
    <w:p w14:paraId="50E6351F" w14:textId="77777777" w:rsidR="00734822" w:rsidRPr="00734822" w:rsidRDefault="00734822" w:rsidP="00734822">
      <w:pPr>
        <w:spacing w:before="120" w:after="120"/>
        <w:jc w:val="both"/>
        <w:rPr>
          <w:rFonts w:asciiTheme="majorHAnsi" w:hAnsiTheme="majorHAnsi" w:cstheme="majorHAnsi"/>
          <w:sz w:val="22"/>
          <w:szCs w:val="22"/>
        </w:rPr>
      </w:pPr>
      <w:r w:rsidRPr="00734822">
        <w:rPr>
          <w:rFonts w:asciiTheme="majorHAnsi" w:hAnsiTheme="majorHAnsi" w:cstheme="majorHAnsi"/>
          <w:sz w:val="22"/>
          <w:szCs w:val="22"/>
        </w:rPr>
        <w:t>If a student or any other person in the school community has suffered a serious injury or has died in the school environment, it important that the impact on others is treated as a critical incident and appropriate process will be implemented.</w:t>
      </w:r>
    </w:p>
    <w:p w14:paraId="2A90CCD7" w14:textId="77777777" w:rsidR="00734822" w:rsidRPr="00734822" w:rsidRDefault="00734822" w:rsidP="00734822">
      <w:pPr>
        <w:spacing w:before="120" w:after="120"/>
        <w:jc w:val="both"/>
        <w:rPr>
          <w:rFonts w:asciiTheme="majorHAnsi" w:hAnsiTheme="majorHAnsi" w:cstheme="majorHAnsi"/>
          <w:b/>
          <w:sz w:val="22"/>
          <w:szCs w:val="22"/>
        </w:rPr>
      </w:pPr>
    </w:p>
    <w:p w14:paraId="2F76E4B4" w14:textId="77777777" w:rsidR="00734822" w:rsidRPr="00734822" w:rsidRDefault="00734822" w:rsidP="00734822">
      <w:pPr>
        <w:spacing w:before="120" w:after="120"/>
        <w:jc w:val="both"/>
        <w:rPr>
          <w:rFonts w:asciiTheme="majorHAnsi" w:hAnsiTheme="majorHAnsi" w:cstheme="majorHAnsi"/>
          <w:b/>
          <w:sz w:val="22"/>
          <w:szCs w:val="22"/>
        </w:rPr>
      </w:pPr>
      <w:r w:rsidRPr="00734822">
        <w:rPr>
          <w:rFonts w:asciiTheme="majorHAnsi" w:hAnsiTheme="majorHAnsi" w:cstheme="majorHAnsi"/>
          <w:b/>
          <w:sz w:val="22"/>
          <w:szCs w:val="22"/>
        </w:rPr>
        <w:t>Risk Management</w:t>
      </w:r>
    </w:p>
    <w:p w14:paraId="7F308E93" w14:textId="77777777" w:rsidR="00734822" w:rsidRPr="00734822" w:rsidRDefault="00734822" w:rsidP="00734822">
      <w:pPr>
        <w:spacing w:before="120" w:after="120"/>
        <w:jc w:val="both"/>
        <w:rPr>
          <w:rFonts w:asciiTheme="majorHAnsi" w:hAnsiTheme="majorHAnsi" w:cstheme="majorHAnsi"/>
          <w:sz w:val="22"/>
          <w:szCs w:val="22"/>
        </w:rPr>
      </w:pPr>
      <w:r w:rsidRPr="00734822">
        <w:rPr>
          <w:rFonts w:asciiTheme="majorHAnsi" w:hAnsiTheme="majorHAnsi" w:cstheme="majorHAnsi"/>
          <w:sz w:val="22"/>
          <w:szCs w:val="22"/>
        </w:rPr>
        <w:t>The first aid coordinator and risk management leader in conjunction with the principal will identify any risk management issues and follow the processes for risk management to ensure that risks are recorded, monitored and minimised.</w:t>
      </w:r>
    </w:p>
    <w:p w14:paraId="04DA9EA8" w14:textId="77777777" w:rsidR="00734822" w:rsidRPr="00734822" w:rsidRDefault="00734822" w:rsidP="00734822">
      <w:pPr>
        <w:spacing w:before="120" w:after="120"/>
        <w:jc w:val="both"/>
        <w:outlineLvl w:val="2"/>
        <w:rPr>
          <w:rFonts w:asciiTheme="majorHAnsi" w:hAnsiTheme="majorHAnsi" w:cstheme="majorHAnsi"/>
          <w:sz w:val="22"/>
          <w:szCs w:val="22"/>
        </w:rPr>
      </w:pPr>
    </w:p>
    <w:p w14:paraId="5205533E" w14:textId="77777777" w:rsidR="00734822" w:rsidRPr="00734822" w:rsidRDefault="00734822" w:rsidP="00734822">
      <w:pPr>
        <w:spacing w:before="120" w:after="120"/>
        <w:jc w:val="both"/>
        <w:outlineLvl w:val="2"/>
        <w:rPr>
          <w:rFonts w:asciiTheme="majorHAnsi" w:hAnsiTheme="majorHAnsi" w:cstheme="majorHAnsi"/>
          <w:b/>
          <w:sz w:val="22"/>
          <w:szCs w:val="22"/>
        </w:rPr>
      </w:pPr>
      <w:r w:rsidRPr="00734822">
        <w:rPr>
          <w:rFonts w:asciiTheme="majorHAnsi" w:hAnsiTheme="majorHAnsi" w:cstheme="majorHAnsi"/>
          <w:b/>
          <w:sz w:val="22"/>
          <w:szCs w:val="22"/>
        </w:rPr>
        <w:t>Related Polices and Documents</w:t>
      </w:r>
    </w:p>
    <w:p w14:paraId="315764EA" w14:textId="16DED052" w:rsidR="00734822" w:rsidRPr="00734822" w:rsidRDefault="00734822" w:rsidP="00734822">
      <w:pPr>
        <w:numPr>
          <w:ilvl w:val="0"/>
          <w:numId w:val="9"/>
        </w:numPr>
        <w:spacing w:before="120" w:after="120"/>
        <w:contextualSpacing/>
        <w:jc w:val="both"/>
        <w:rPr>
          <w:rFonts w:asciiTheme="majorHAnsi" w:hAnsiTheme="majorHAnsi" w:cstheme="majorHAnsi"/>
          <w:sz w:val="22"/>
          <w:szCs w:val="22"/>
        </w:rPr>
      </w:pPr>
      <w:r>
        <w:rPr>
          <w:rFonts w:asciiTheme="majorHAnsi" w:hAnsiTheme="majorHAnsi" w:cstheme="majorHAnsi"/>
          <w:sz w:val="22"/>
          <w:szCs w:val="22"/>
        </w:rPr>
        <w:t xml:space="preserve">St Patrick’s Primary </w:t>
      </w:r>
      <w:hyperlink r:id="rId8" w:history="1">
        <w:r w:rsidRPr="00AC1D83">
          <w:rPr>
            <w:rStyle w:val="Hyperlink"/>
            <w:rFonts w:asciiTheme="majorHAnsi" w:hAnsiTheme="majorHAnsi" w:cstheme="majorHAnsi"/>
            <w:sz w:val="22"/>
            <w:szCs w:val="22"/>
          </w:rPr>
          <w:t xml:space="preserve">Duty </w:t>
        </w:r>
        <w:r w:rsidR="00212982">
          <w:rPr>
            <w:rStyle w:val="Hyperlink"/>
            <w:rFonts w:asciiTheme="majorHAnsi" w:hAnsiTheme="majorHAnsi" w:cstheme="majorHAnsi"/>
            <w:sz w:val="22"/>
            <w:szCs w:val="22"/>
          </w:rPr>
          <w:t xml:space="preserve">of </w:t>
        </w:r>
        <w:r w:rsidRPr="00AC1D83">
          <w:rPr>
            <w:rStyle w:val="Hyperlink"/>
            <w:rFonts w:asciiTheme="majorHAnsi" w:hAnsiTheme="majorHAnsi" w:cstheme="majorHAnsi"/>
            <w:sz w:val="22"/>
            <w:szCs w:val="22"/>
          </w:rPr>
          <w:t>Care: Supervision of Students</w:t>
        </w:r>
      </w:hyperlink>
    </w:p>
    <w:p w14:paraId="00C7345C" w14:textId="7CEA9C2C" w:rsidR="00734822" w:rsidRPr="00212982" w:rsidRDefault="00734822" w:rsidP="00734822">
      <w:pPr>
        <w:numPr>
          <w:ilvl w:val="0"/>
          <w:numId w:val="9"/>
        </w:numPr>
        <w:spacing w:before="120" w:after="120"/>
        <w:contextualSpacing/>
        <w:jc w:val="both"/>
        <w:rPr>
          <w:rStyle w:val="Hyperlink"/>
          <w:rFonts w:asciiTheme="majorHAnsi" w:hAnsiTheme="majorHAnsi" w:cstheme="majorHAnsi"/>
          <w:color w:val="auto"/>
          <w:sz w:val="22"/>
          <w:szCs w:val="22"/>
          <w:u w:val="none"/>
        </w:rPr>
      </w:pPr>
      <w:r>
        <w:rPr>
          <w:rFonts w:asciiTheme="majorHAnsi" w:hAnsiTheme="majorHAnsi" w:cstheme="majorHAnsi"/>
          <w:sz w:val="22"/>
          <w:szCs w:val="22"/>
        </w:rPr>
        <w:t xml:space="preserve">St Patrick’s Primary </w:t>
      </w:r>
      <w:hyperlink r:id="rId9" w:history="1">
        <w:r w:rsidRPr="00AC1D83">
          <w:rPr>
            <w:rStyle w:val="Hyperlink"/>
            <w:rFonts w:asciiTheme="majorHAnsi" w:hAnsiTheme="majorHAnsi" w:cstheme="majorHAnsi"/>
            <w:sz w:val="22"/>
            <w:szCs w:val="22"/>
          </w:rPr>
          <w:t>Anaphylaxis Policy</w:t>
        </w:r>
      </w:hyperlink>
    </w:p>
    <w:p w14:paraId="4F7641A3" w14:textId="32EC21DF" w:rsidR="00212982" w:rsidRPr="00734822" w:rsidRDefault="00212982" w:rsidP="00734822">
      <w:pPr>
        <w:numPr>
          <w:ilvl w:val="0"/>
          <w:numId w:val="9"/>
        </w:numPr>
        <w:spacing w:before="120" w:after="120"/>
        <w:contextualSpacing/>
        <w:jc w:val="both"/>
        <w:rPr>
          <w:rFonts w:asciiTheme="majorHAnsi" w:hAnsiTheme="majorHAnsi" w:cstheme="majorHAnsi"/>
          <w:sz w:val="22"/>
          <w:szCs w:val="22"/>
        </w:rPr>
      </w:pPr>
      <w:hyperlink r:id="rId10" w:history="1">
        <w:r w:rsidRPr="00212982">
          <w:rPr>
            <w:rStyle w:val="Hyperlink"/>
            <w:rFonts w:asciiTheme="majorHAnsi" w:hAnsiTheme="majorHAnsi" w:cstheme="majorHAnsi"/>
            <w:sz w:val="22"/>
            <w:szCs w:val="22"/>
          </w:rPr>
          <w:t>St Patrick’s First Aid procedures</w:t>
        </w:r>
      </w:hyperlink>
    </w:p>
    <w:p w14:paraId="38C7DBD9" w14:textId="340C9759" w:rsidR="00734822" w:rsidRDefault="00734822">
      <w:pPr>
        <w:rPr>
          <w:rFonts w:asciiTheme="majorHAnsi" w:hAnsiTheme="majorHAnsi" w:cstheme="majorHAnsi"/>
          <w:sz w:val="22"/>
          <w:szCs w:val="22"/>
        </w:rPr>
      </w:pPr>
    </w:p>
    <w:p w14:paraId="43669C5A" w14:textId="77777777" w:rsidR="00AC1D83" w:rsidRDefault="00AC1D83">
      <w:pPr>
        <w:rPr>
          <w:rFonts w:asciiTheme="majorHAnsi" w:hAnsiTheme="majorHAnsi" w:cstheme="majorHAnsi"/>
          <w:sz w:val="22"/>
          <w:szCs w:val="22"/>
        </w:rPr>
      </w:pPr>
    </w:p>
    <w:p w14:paraId="03528343" w14:textId="77777777" w:rsidR="00AC1D83" w:rsidRDefault="00AC1D83" w:rsidP="00AC1D83">
      <w:pPr>
        <w:rPr>
          <w:rFonts w:asciiTheme="majorHAnsi" w:hAnsiTheme="majorHAnsi" w:cstheme="majorHAnsi"/>
          <w:sz w:val="22"/>
          <w:szCs w:val="22"/>
        </w:rPr>
      </w:pPr>
      <w:r>
        <w:rPr>
          <w:rFonts w:asciiTheme="majorHAnsi" w:hAnsiTheme="majorHAnsi" w:cstheme="majorHAnsi"/>
          <w:sz w:val="22"/>
          <w:szCs w:val="22"/>
        </w:rPr>
        <w:t>Ratified on</w:t>
      </w:r>
      <w:proofErr w:type="gramStart"/>
      <w:r>
        <w:rPr>
          <w:rFonts w:asciiTheme="majorHAnsi" w:hAnsiTheme="majorHAnsi" w:cstheme="majorHAnsi"/>
          <w:sz w:val="22"/>
          <w:szCs w:val="22"/>
        </w:rPr>
        <w:t>:_</w:t>
      </w:r>
      <w:proofErr w:type="gramEnd"/>
      <w:r>
        <w:rPr>
          <w:rFonts w:asciiTheme="majorHAnsi" w:hAnsiTheme="majorHAnsi" w:cstheme="majorHAnsi"/>
          <w:sz w:val="22"/>
          <w:szCs w:val="22"/>
        </w:rPr>
        <w:t>_________________________________________</w:t>
      </w:r>
    </w:p>
    <w:p w14:paraId="0F824A41" w14:textId="77777777" w:rsidR="00AC1D83" w:rsidRDefault="00AC1D83" w:rsidP="00AC1D83">
      <w:pPr>
        <w:rPr>
          <w:rFonts w:asciiTheme="majorHAnsi" w:hAnsiTheme="majorHAnsi" w:cstheme="majorHAnsi"/>
          <w:sz w:val="22"/>
          <w:szCs w:val="22"/>
        </w:rPr>
      </w:pPr>
    </w:p>
    <w:p w14:paraId="146759D7" w14:textId="77777777" w:rsidR="00AC1D83" w:rsidRDefault="00AC1D83" w:rsidP="00AC1D83">
      <w:pPr>
        <w:rPr>
          <w:rFonts w:asciiTheme="majorHAnsi" w:hAnsiTheme="majorHAnsi" w:cstheme="majorHAnsi"/>
          <w:sz w:val="22"/>
          <w:szCs w:val="22"/>
        </w:rPr>
      </w:pPr>
    </w:p>
    <w:p w14:paraId="5BEE3664" w14:textId="6F31913F" w:rsidR="00AC1D83" w:rsidRDefault="00AC1D83" w:rsidP="00AC1D83">
      <w:pPr>
        <w:rPr>
          <w:rFonts w:asciiTheme="majorHAnsi" w:hAnsiTheme="majorHAnsi" w:cstheme="majorHAnsi"/>
          <w:sz w:val="22"/>
          <w:szCs w:val="22"/>
        </w:rPr>
      </w:pPr>
      <w:r>
        <w:rPr>
          <w:rFonts w:asciiTheme="majorHAnsi" w:hAnsiTheme="majorHAnsi" w:cstheme="majorHAnsi"/>
          <w:sz w:val="22"/>
          <w:szCs w:val="22"/>
        </w:rPr>
        <w:t>Signed</w:t>
      </w:r>
      <w:proofErr w:type="gramStart"/>
      <w:r>
        <w:rPr>
          <w:rFonts w:asciiTheme="majorHAnsi" w:hAnsiTheme="majorHAnsi" w:cstheme="majorHAnsi"/>
          <w:sz w:val="22"/>
          <w:szCs w:val="22"/>
        </w:rPr>
        <w:t>:_</w:t>
      </w:r>
      <w:proofErr w:type="gramEnd"/>
      <w:r>
        <w:rPr>
          <w:rFonts w:asciiTheme="majorHAnsi" w:hAnsiTheme="majorHAnsi" w:cstheme="majorHAnsi"/>
          <w:sz w:val="22"/>
          <w:szCs w:val="22"/>
        </w:rPr>
        <w:t>_____________________________________________</w:t>
      </w:r>
    </w:p>
    <w:p w14:paraId="5B9E0B5B" w14:textId="59268A6F" w:rsidR="006A767D" w:rsidRDefault="006A767D" w:rsidP="00AC1D83">
      <w:pPr>
        <w:rPr>
          <w:rFonts w:asciiTheme="majorHAnsi" w:hAnsiTheme="majorHAnsi" w:cstheme="majorHAnsi"/>
          <w:sz w:val="22"/>
          <w:szCs w:val="22"/>
        </w:rPr>
      </w:pPr>
    </w:p>
    <w:p w14:paraId="36999F23" w14:textId="3E7AE140" w:rsidR="006A767D" w:rsidRDefault="006A767D" w:rsidP="00AC1D83">
      <w:pPr>
        <w:rPr>
          <w:rFonts w:asciiTheme="majorHAnsi" w:hAnsiTheme="majorHAnsi" w:cstheme="majorHAnsi"/>
          <w:sz w:val="22"/>
          <w:szCs w:val="22"/>
        </w:rPr>
      </w:pPr>
    </w:p>
    <w:p w14:paraId="0E6EA783" w14:textId="77777777" w:rsidR="00126DCD" w:rsidRDefault="00126DCD" w:rsidP="00126DCD">
      <w:pPr>
        <w:rPr>
          <w:rFonts w:asciiTheme="majorHAnsi" w:hAnsiTheme="majorHAnsi" w:cstheme="majorHAnsi"/>
          <w:sz w:val="22"/>
          <w:szCs w:val="22"/>
        </w:rPr>
      </w:pPr>
      <w:r>
        <w:rPr>
          <w:rFonts w:asciiTheme="majorHAnsi" w:hAnsiTheme="majorHAnsi" w:cstheme="majorHAnsi"/>
          <w:sz w:val="22"/>
          <w:szCs w:val="22"/>
        </w:rPr>
        <w:t>Signed</w:t>
      </w:r>
      <w:proofErr w:type="gramStart"/>
      <w:r>
        <w:rPr>
          <w:rFonts w:asciiTheme="majorHAnsi" w:hAnsiTheme="majorHAnsi" w:cstheme="majorHAnsi"/>
          <w:sz w:val="22"/>
          <w:szCs w:val="22"/>
        </w:rPr>
        <w:t>:_</w:t>
      </w:r>
      <w:proofErr w:type="gramEnd"/>
      <w:r>
        <w:rPr>
          <w:rFonts w:asciiTheme="majorHAnsi" w:hAnsiTheme="majorHAnsi" w:cstheme="majorHAnsi"/>
          <w:sz w:val="22"/>
          <w:szCs w:val="22"/>
        </w:rPr>
        <w:t>_____________________________________________</w:t>
      </w:r>
    </w:p>
    <w:p w14:paraId="0B201E6F" w14:textId="6A3C350E" w:rsidR="006A767D" w:rsidRDefault="006A767D" w:rsidP="00AC1D83">
      <w:pPr>
        <w:rPr>
          <w:rFonts w:asciiTheme="majorHAnsi" w:hAnsiTheme="majorHAnsi" w:cstheme="majorHAnsi"/>
          <w:sz w:val="22"/>
          <w:szCs w:val="22"/>
        </w:rPr>
      </w:pPr>
    </w:p>
    <w:p w14:paraId="22CC44C9" w14:textId="11779FAD" w:rsidR="006A767D" w:rsidRDefault="006A767D" w:rsidP="00AC1D83">
      <w:pPr>
        <w:rPr>
          <w:rFonts w:asciiTheme="majorHAnsi" w:hAnsiTheme="majorHAnsi" w:cstheme="majorHAnsi"/>
          <w:sz w:val="22"/>
          <w:szCs w:val="22"/>
        </w:rPr>
      </w:pPr>
    </w:p>
    <w:p w14:paraId="35355C5B" w14:textId="072B904D" w:rsidR="006A767D" w:rsidRPr="005423AA" w:rsidRDefault="006A767D" w:rsidP="00AC1D83">
      <w:pPr>
        <w:rPr>
          <w:rFonts w:asciiTheme="majorHAnsi" w:hAnsiTheme="majorHAnsi" w:cstheme="majorHAnsi"/>
          <w:sz w:val="22"/>
          <w:szCs w:val="22"/>
        </w:rPr>
      </w:pPr>
      <w:r>
        <w:rPr>
          <w:rFonts w:asciiTheme="majorHAnsi" w:hAnsiTheme="majorHAnsi" w:cstheme="majorHAnsi"/>
          <w:sz w:val="22"/>
          <w:szCs w:val="22"/>
        </w:rPr>
        <w:t>Review Date</w:t>
      </w:r>
      <w:proofErr w:type="gramStart"/>
      <w:r>
        <w:rPr>
          <w:rFonts w:asciiTheme="majorHAnsi" w:hAnsiTheme="majorHAnsi" w:cstheme="majorHAnsi"/>
          <w:sz w:val="22"/>
          <w:szCs w:val="22"/>
        </w:rPr>
        <w:t>:_</w:t>
      </w:r>
      <w:proofErr w:type="gramEnd"/>
      <w:r>
        <w:rPr>
          <w:rFonts w:asciiTheme="majorHAnsi" w:hAnsiTheme="majorHAnsi" w:cstheme="majorHAnsi"/>
          <w:sz w:val="22"/>
          <w:szCs w:val="22"/>
        </w:rPr>
        <w:t>_____________________________________________</w:t>
      </w:r>
    </w:p>
    <w:p w14:paraId="20B96488" w14:textId="02F60BF4" w:rsidR="002C6F63" w:rsidRDefault="002C6F63">
      <w:pPr>
        <w:rPr>
          <w:rFonts w:asciiTheme="majorHAnsi" w:hAnsiTheme="majorHAnsi" w:cstheme="majorHAnsi"/>
          <w:sz w:val="22"/>
          <w:szCs w:val="22"/>
        </w:rPr>
      </w:pPr>
      <w:r>
        <w:rPr>
          <w:rFonts w:asciiTheme="majorHAnsi" w:hAnsiTheme="majorHAnsi" w:cstheme="majorHAnsi"/>
          <w:sz w:val="22"/>
          <w:szCs w:val="22"/>
        </w:rPr>
        <w:br w:type="page"/>
      </w:r>
    </w:p>
    <w:p w14:paraId="3A6B7584" w14:textId="563055F6" w:rsidR="002C6F63" w:rsidRDefault="002C6F63">
      <w:pPr>
        <w:rPr>
          <w:rFonts w:asciiTheme="majorHAnsi" w:hAnsiTheme="majorHAnsi" w:cstheme="majorHAnsi"/>
          <w:sz w:val="22"/>
          <w:szCs w:val="22"/>
        </w:rPr>
      </w:pPr>
      <w:r>
        <w:rPr>
          <w:rFonts w:asciiTheme="majorHAnsi" w:hAnsiTheme="majorHAnsi" w:cstheme="majorHAnsi"/>
          <w:sz w:val="22"/>
          <w:szCs w:val="22"/>
        </w:rPr>
        <w:lastRenderedPageBreak/>
        <w:t>Appendix One</w:t>
      </w:r>
    </w:p>
    <w:p w14:paraId="0F152B3D" w14:textId="77777777" w:rsidR="002C6F63" w:rsidRPr="00104640" w:rsidRDefault="002C6F63" w:rsidP="002C6F63">
      <w:pPr>
        <w:pStyle w:val="Title"/>
        <w:spacing w:after="120"/>
        <w:rPr>
          <w:rFonts w:ascii="Arial" w:hAnsi="Arial" w:cs="Arial"/>
          <w:color w:val="auto"/>
        </w:rPr>
      </w:pPr>
      <w:bookmarkStart w:id="0" w:name="_Toc394393000"/>
      <w:r w:rsidRPr="00104640">
        <w:rPr>
          <w:rFonts w:ascii="Arial" w:hAnsi="Arial" w:cs="Arial"/>
          <w:color w:val="auto"/>
        </w:rPr>
        <w:t>Medical Authorisation Form</w:t>
      </w:r>
      <w:bookmarkEnd w:id="0"/>
    </w:p>
    <w:p w14:paraId="3A287789" w14:textId="77777777" w:rsidR="002C6F63" w:rsidRPr="00F72846" w:rsidRDefault="002C6F63" w:rsidP="002C6F63">
      <w:pPr>
        <w:spacing w:line="276" w:lineRule="auto"/>
        <w:ind w:right="-330"/>
        <w:rPr>
          <w:rFonts w:ascii="Arial" w:hAnsi="Arial" w:cs="Arial"/>
          <w:sz w:val="20"/>
          <w:szCs w:val="20"/>
        </w:rPr>
      </w:pPr>
      <w:r w:rsidRPr="00F72846">
        <w:rPr>
          <w:rFonts w:ascii="Arial" w:hAnsi="Arial" w:cs="Arial"/>
          <w:sz w:val="20"/>
          <w:szCs w:val="20"/>
        </w:rPr>
        <w:t>It is preferred that the following form is completed in consultation with the student’s treating medical practitioner. If this is not possible then this form must be completed by the student’s parents or guardian in accordance with medical advice before any medication can be administered.</w:t>
      </w:r>
    </w:p>
    <w:p w14:paraId="3D7E9B56" w14:textId="77777777" w:rsidR="002C6F63" w:rsidRPr="00F72846" w:rsidRDefault="002C6F63" w:rsidP="002C6F63">
      <w:pPr>
        <w:spacing w:line="276" w:lineRule="auto"/>
        <w:ind w:right="-330"/>
        <w:rPr>
          <w:rFonts w:ascii="Arial" w:hAnsi="Arial" w:cs="Arial"/>
          <w:sz w:val="20"/>
          <w:szCs w:val="20"/>
        </w:rPr>
      </w:pPr>
    </w:p>
    <w:p w14:paraId="3D1A008B" w14:textId="3310E107" w:rsidR="002C6F63" w:rsidRPr="00F72846" w:rsidRDefault="002C6F63" w:rsidP="002C6F63">
      <w:pPr>
        <w:ind w:left="142" w:right="-471"/>
        <w:rPr>
          <w:rFonts w:ascii="Arial" w:hAnsi="Arial" w:cs="Arial"/>
          <w:sz w:val="20"/>
          <w:szCs w:val="20"/>
        </w:rPr>
      </w:pPr>
      <w:r w:rsidRPr="00F72846">
        <w:rPr>
          <w:rFonts w:ascii="Arial" w:hAnsi="Arial" w:cs="Arial"/>
          <w:sz w:val="20"/>
          <w:szCs w:val="20"/>
        </w:rPr>
        <w:t>Name of Student: ____________________________</w:t>
      </w:r>
      <w:r w:rsidR="00386C06">
        <w:rPr>
          <w:rFonts w:ascii="Arial" w:hAnsi="Arial" w:cs="Arial"/>
          <w:sz w:val="20"/>
          <w:szCs w:val="20"/>
        </w:rPr>
        <w:t>Cl</w:t>
      </w:r>
      <w:r w:rsidRPr="00F72846">
        <w:rPr>
          <w:rFonts w:ascii="Arial" w:hAnsi="Arial" w:cs="Arial"/>
          <w:sz w:val="20"/>
          <w:szCs w:val="20"/>
        </w:rPr>
        <w:t>ass:____________________________</w:t>
      </w:r>
    </w:p>
    <w:p w14:paraId="2993A738" w14:textId="77777777" w:rsidR="002C6F63" w:rsidRPr="00F72846" w:rsidRDefault="002C6F63" w:rsidP="002C6F63">
      <w:pPr>
        <w:ind w:left="142" w:right="-471"/>
        <w:rPr>
          <w:rFonts w:ascii="Arial" w:hAnsi="Arial" w:cs="Arial"/>
          <w:sz w:val="20"/>
          <w:szCs w:val="20"/>
        </w:rPr>
      </w:pPr>
    </w:p>
    <w:p w14:paraId="2082D734" w14:textId="0E1C60FB" w:rsidR="002C6F63" w:rsidRPr="00F72846" w:rsidRDefault="002C6F63" w:rsidP="002C6F63">
      <w:pPr>
        <w:ind w:left="142" w:right="-471"/>
        <w:rPr>
          <w:rFonts w:ascii="Arial" w:hAnsi="Arial" w:cs="Arial"/>
          <w:sz w:val="20"/>
          <w:szCs w:val="20"/>
        </w:rPr>
      </w:pPr>
      <w:r w:rsidRPr="00F72846">
        <w:rPr>
          <w:rFonts w:ascii="Arial" w:hAnsi="Arial" w:cs="Arial"/>
          <w:sz w:val="20"/>
          <w:szCs w:val="20"/>
        </w:rPr>
        <w:t>Parent / Guardian’s Name: _____________________Contact Number</w:t>
      </w:r>
      <w:proofErr w:type="gramStart"/>
      <w:r w:rsidRPr="00F72846">
        <w:rPr>
          <w:rFonts w:ascii="Arial" w:hAnsi="Arial" w:cs="Arial"/>
          <w:sz w:val="20"/>
          <w:szCs w:val="20"/>
        </w:rPr>
        <w:t>:_</w:t>
      </w:r>
      <w:proofErr w:type="gramEnd"/>
      <w:r w:rsidRPr="00F72846">
        <w:rPr>
          <w:rFonts w:ascii="Arial" w:hAnsi="Arial" w:cs="Arial"/>
          <w:sz w:val="20"/>
          <w:szCs w:val="20"/>
        </w:rPr>
        <w:t>__________________</w:t>
      </w:r>
    </w:p>
    <w:p w14:paraId="5686A0C9" w14:textId="77777777" w:rsidR="002C6F63" w:rsidRPr="00F72846" w:rsidRDefault="002C6F63" w:rsidP="002C6F63">
      <w:pPr>
        <w:ind w:left="142" w:right="-471"/>
        <w:rPr>
          <w:rFonts w:ascii="Arial" w:hAnsi="Arial" w:cs="Arial"/>
          <w:sz w:val="20"/>
          <w:szCs w:val="20"/>
        </w:rPr>
      </w:pPr>
    </w:p>
    <w:p w14:paraId="05D31005" w14:textId="3710739A" w:rsidR="002C6F63" w:rsidRPr="00F72846" w:rsidRDefault="002C6F63" w:rsidP="002C6F63">
      <w:pPr>
        <w:ind w:left="142" w:right="-471"/>
        <w:rPr>
          <w:rFonts w:ascii="Arial" w:hAnsi="Arial" w:cs="Arial"/>
          <w:sz w:val="20"/>
          <w:szCs w:val="20"/>
        </w:rPr>
      </w:pPr>
      <w:r w:rsidRPr="00F72846">
        <w:rPr>
          <w:rFonts w:ascii="Arial" w:hAnsi="Arial" w:cs="Arial"/>
          <w:sz w:val="20"/>
          <w:szCs w:val="20"/>
        </w:rPr>
        <w:t>Treating Practitioner’s Name: ___________________Contact Number</w:t>
      </w:r>
      <w:proofErr w:type="gramStart"/>
      <w:r w:rsidRPr="00F72846">
        <w:rPr>
          <w:rFonts w:ascii="Arial" w:hAnsi="Arial" w:cs="Arial"/>
          <w:sz w:val="20"/>
          <w:szCs w:val="20"/>
        </w:rPr>
        <w:t>:_</w:t>
      </w:r>
      <w:proofErr w:type="gramEnd"/>
      <w:r w:rsidRPr="00F72846">
        <w:rPr>
          <w:rFonts w:ascii="Arial" w:hAnsi="Arial" w:cs="Arial"/>
          <w:sz w:val="20"/>
          <w:szCs w:val="20"/>
        </w:rPr>
        <w:t>_____________</w:t>
      </w:r>
      <w:r w:rsidR="00D42169">
        <w:rPr>
          <w:rFonts w:ascii="Arial" w:hAnsi="Arial" w:cs="Arial"/>
          <w:sz w:val="20"/>
          <w:szCs w:val="20"/>
        </w:rPr>
        <w:t>___</w:t>
      </w:r>
      <w:r w:rsidRPr="00F72846">
        <w:rPr>
          <w:rFonts w:ascii="Arial" w:hAnsi="Arial" w:cs="Arial"/>
          <w:sz w:val="20"/>
          <w:szCs w:val="20"/>
        </w:rPr>
        <w:t>__</w:t>
      </w:r>
    </w:p>
    <w:p w14:paraId="0D1A50DC" w14:textId="77777777" w:rsidR="002C6F63" w:rsidRPr="00F72846" w:rsidRDefault="002C6F63" w:rsidP="002C6F63">
      <w:pPr>
        <w:ind w:right="-471"/>
        <w:rPr>
          <w:rFonts w:ascii="Arial" w:hAnsi="Arial" w:cs="Arial"/>
          <w:sz w:val="20"/>
          <w:szCs w:val="20"/>
        </w:rPr>
      </w:pPr>
    </w:p>
    <w:p w14:paraId="26DF9FF9" w14:textId="1509C77D" w:rsidR="002C6F63" w:rsidRPr="00F72846" w:rsidRDefault="002C6F63" w:rsidP="002C6F63">
      <w:pPr>
        <w:ind w:left="142" w:right="-471"/>
        <w:rPr>
          <w:rFonts w:ascii="Arial" w:hAnsi="Arial" w:cs="Arial"/>
          <w:sz w:val="20"/>
          <w:szCs w:val="20"/>
        </w:rPr>
      </w:pPr>
      <w:r w:rsidRPr="00F72846">
        <w:rPr>
          <w:rFonts w:ascii="Arial" w:hAnsi="Arial" w:cs="Arial"/>
          <w:sz w:val="20"/>
          <w:szCs w:val="20"/>
        </w:rPr>
        <w:t>Address of the Treating Medical Practitioner: ________________________________________</w:t>
      </w:r>
    </w:p>
    <w:p w14:paraId="6C08D8C3" w14:textId="47DA194F" w:rsidR="002C6F63" w:rsidRPr="00F72846" w:rsidRDefault="002C6F63" w:rsidP="00D42169">
      <w:pPr>
        <w:spacing w:before="120"/>
        <w:ind w:left="142" w:right="-471"/>
        <w:rPr>
          <w:rFonts w:ascii="Arial" w:hAnsi="Arial" w:cs="Arial"/>
          <w:sz w:val="20"/>
          <w:szCs w:val="20"/>
        </w:rPr>
      </w:pPr>
      <w:r w:rsidRPr="00F72846">
        <w:rPr>
          <w:rFonts w:ascii="Arial" w:hAnsi="Arial" w:cs="Arial"/>
          <w:sz w:val="20"/>
          <w:szCs w:val="20"/>
        </w:rPr>
        <w:t>Reason for Medication: __________________________________________</w:t>
      </w:r>
      <w:r w:rsidR="00D42169">
        <w:rPr>
          <w:rFonts w:ascii="Arial" w:hAnsi="Arial" w:cs="Arial"/>
          <w:sz w:val="20"/>
          <w:szCs w:val="20"/>
        </w:rPr>
        <w:t>_____________</w:t>
      </w:r>
      <w:r w:rsidRPr="00F72846">
        <w:rPr>
          <w:rFonts w:ascii="Arial" w:hAnsi="Arial" w:cs="Arial"/>
          <w:sz w:val="20"/>
          <w:szCs w:val="20"/>
        </w:rPr>
        <w:t>_</w:t>
      </w:r>
    </w:p>
    <w:p w14:paraId="2A70B1B8" w14:textId="77777777" w:rsidR="002C6F63" w:rsidRPr="00F72846" w:rsidRDefault="002C6F63" w:rsidP="002C6F63">
      <w:pPr>
        <w:ind w:left="142" w:right="-471"/>
        <w:rPr>
          <w:rFonts w:ascii="Arial" w:hAnsi="Arial" w:cs="Arial"/>
          <w:sz w:val="20"/>
          <w:szCs w:val="20"/>
        </w:rPr>
      </w:pPr>
    </w:p>
    <w:p w14:paraId="405EA381" w14:textId="1F423DA5" w:rsidR="002C6F63" w:rsidRPr="00F72846" w:rsidRDefault="002C6F63" w:rsidP="002C6F63">
      <w:pPr>
        <w:ind w:left="142" w:right="-471"/>
        <w:rPr>
          <w:rFonts w:ascii="Arial" w:hAnsi="Arial" w:cs="Arial"/>
          <w:sz w:val="20"/>
          <w:szCs w:val="20"/>
        </w:rPr>
      </w:pPr>
      <w:r w:rsidRPr="00F72846">
        <w:rPr>
          <w:rFonts w:ascii="Arial" w:hAnsi="Arial" w:cs="Arial"/>
          <w:sz w:val="20"/>
          <w:szCs w:val="20"/>
        </w:rPr>
        <w:t>Recommended Restrictions on Participating in School Activities:  ________________</w:t>
      </w:r>
      <w:r w:rsidR="00D42169">
        <w:rPr>
          <w:rFonts w:ascii="Arial" w:hAnsi="Arial" w:cs="Arial"/>
          <w:sz w:val="20"/>
          <w:szCs w:val="20"/>
        </w:rPr>
        <w:t>_______</w:t>
      </w:r>
    </w:p>
    <w:p w14:paraId="09B36688" w14:textId="77777777" w:rsidR="002C6F63" w:rsidRPr="00F72846" w:rsidRDefault="002C6F63" w:rsidP="002C6F63">
      <w:pPr>
        <w:ind w:left="142" w:right="-471"/>
        <w:rPr>
          <w:rFonts w:ascii="Arial" w:hAnsi="Arial" w:cs="Arial"/>
          <w:sz w:val="20"/>
          <w:szCs w:val="20"/>
        </w:rPr>
      </w:pPr>
    </w:p>
    <w:p w14:paraId="0817D801" w14:textId="2AE79F01" w:rsidR="002C6F63" w:rsidRPr="00F72846" w:rsidRDefault="00D42169" w:rsidP="002C6F63">
      <w:pPr>
        <w:ind w:left="142" w:right="-330"/>
        <w:rPr>
          <w:rFonts w:ascii="Arial" w:hAnsi="Arial" w:cs="Arial"/>
          <w:sz w:val="20"/>
          <w:szCs w:val="20"/>
        </w:rPr>
      </w:pPr>
      <w:r>
        <w:rPr>
          <w:rFonts w:ascii="Arial" w:hAnsi="Arial" w:cs="Arial"/>
          <w:sz w:val="20"/>
          <w:szCs w:val="20"/>
        </w:rPr>
        <w:t>___________________________________________________________________________</w:t>
      </w:r>
    </w:p>
    <w:p w14:paraId="15C64A59" w14:textId="77777777" w:rsidR="002C6F63" w:rsidRPr="00F72846" w:rsidRDefault="002C6F63" w:rsidP="002C6F63">
      <w:pPr>
        <w:pStyle w:val="BalloonText"/>
        <w:tabs>
          <w:tab w:val="left" w:pos="2835"/>
          <w:tab w:val="left" w:pos="3261"/>
        </w:tabs>
        <w:ind w:left="142" w:right="-330"/>
        <w:rPr>
          <w:rFonts w:ascii="Arial" w:hAnsi="Arial" w:cs="Arial"/>
          <w:iCs/>
          <w:snapToGrid w:val="0"/>
          <w:sz w:val="20"/>
          <w:szCs w:val="20"/>
        </w:rPr>
      </w:pPr>
      <w:r w:rsidRPr="00F72846">
        <w:rPr>
          <w:rFonts w:ascii="Arial" w:hAnsi="Arial" w:cs="Arial"/>
          <w:iCs/>
          <w:snapToGrid w:val="0"/>
          <w:sz w:val="20"/>
          <w:szCs w:val="20"/>
        </w:rPr>
        <w:t xml:space="preserve">The Medication has been delivered to the school: </w:t>
      </w:r>
    </w:p>
    <w:p w14:paraId="731F03B5" w14:textId="77777777" w:rsidR="002C6F63" w:rsidRPr="00F72846" w:rsidRDefault="002C6F63" w:rsidP="002C6F63">
      <w:pPr>
        <w:pStyle w:val="BalloonText"/>
        <w:tabs>
          <w:tab w:val="left" w:pos="2835"/>
          <w:tab w:val="left" w:pos="3261"/>
        </w:tabs>
        <w:ind w:left="142" w:right="-330"/>
        <w:rPr>
          <w:rFonts w:ascii="Arial" w:hAnsi="Arial" w:cs="Arial"/>
          <w:iCs/>
          <w:snapToGrid w:val="0"/>
          <w:sz w:val="20"/>
          <w:szCs w:val="20"/>
        </w:rPr>
      </w:pPr>
    </w:p>
    <w:p w14:paraId="07DE2C9F" w14:textId="77777777" w:rsidR="002C6F63" w:rsidRPr="00F72846" w:rsidRDefault="002C6F63" w:rsidP="002C6F63">
      <w:pPr>
        <w:pStyle w:val="BalloonText"/>
        <w:tabs>
          <w:tab w:val="left" w:pos="2835"/>
          <w:tab w:val="left" w:pos="3261"/>
        </w:tabs>
        <w:ind w:left="142" w:right="-330"/>
        <w:rPr>
          <w:rFonts w:ascii="Arial" w:hAnsi="Arial" w:cs="Arial"/>
          <w:iCs/>
          <w:snapToGrid w:val="0"/>
          <w:sz w:val="20"/>
          <w:szCs w:val="20"/>
        </w:rPr>
      </w:pPr>
      <w:r w:rsidRPr="00F72846">
        <w:rPr>
          <w:rFonts w:ascii="Arial" w:hAnsi="Arial" w:cs="Arial"/>
          <w:iCs/>
          <w:snapToGrid w:val="0"/>
          <w:sz w:val="20"/>
          <w:szCs w:val="20"/>
          <w:highlight w:val="lightGray"/>
        </w:rPr>
        <w:fldChar w:fldCharType="begin">
          <w:ffData>
            <w:name w:val="Check16"/>
            <w:enabled/>
            <w:calcOnExit w:val="0"/>
            <w:checkBox>
              <w:sizeAuto/>
              <w:default w:val="0"/>
            </w:checkBox>
          </w:ffData>
        </w:fldChar>
      </w:r>
      <w:r w:rsidRPr="00F72846">
        <w:rPr>
          <w:rFonts w:ascii="Arial" w:hAnsi="Arial" w:cs="Arial"/>
          <w:iCs/>
          <w:snapToGrid w:val="0"/>
          <w:sz w:val="20"/>
          <w:szCs w:val="20"/>
          <w:highlight w:val="lightGray"/>
        </w:rPr>
        <w:instrText xml:space="preserve"> FORMCHECKBOX </w:instrText>
      </w:r>
      <w:r w:rsidR="00D42169">
        <w:rPr>
          <w:rFonts w:ascii="Arial" w:hAnsi="Arial" w:cs="Arial"/>
          <w:iCs/>
          <w:snapToGrid w:val="0"/>
          <w:sz w:val="20"/>
          <w:szCs w:val="20"/>
          <w:highlight w:val="lightGray"/>
        </w:rPr>
      </w:r>
      <w:r w:rsidR="00D42169">
        <w:rPr>
          <w:rFonts w:ascii="Arial" w:hAnsi="Arial" w:cs="Arial"/>
          <w:iCs/>
          <w:snapToGrid w:val="0"/>
          <w:sz w:val="20"/>
          <w:szCs w:val="20"/>
          <w:highlight w:val="lightGray"/>
        </w:rPr>
        <w:fldChar w:fldCharType="separate"/>
      </w:r>
      <w:r w:rsidRPr="00F72846">
        <w:rPr>
          <w:rFonts w:ascii="Arial" w:hAnsi="Arial" w:cs="Arial"/>
          <w:iCs/>
          <w:snapToGrid w:val="0"/>
          <w:sz w:val="20"/>
          <w:szCs w:val="20"/>
          <w:highlight w:val="lightGray"/>
        </w:rPr>
        <w:fldChar w:fldCharType="end"/>
      </w:r>
      <w:r w:rsidRPr="00F72846">
        <w:rPr>
          <w:rFonts w:ascii="Arial" w:hAnsi="Arial" w:cs="Arial"/>
          <w:iCs/>
          <w:snapToGrid w:val="0"/>
          <w:sz w:val="20"/>
          <w:szCs w:val="20"/>
        </w:rPr>
        <w:t xml:space="preserve">  Is in its original package</w:t>
      </w:r>
    </w:p>
    <w:p w14:paraId="71627898" w14:textId="77777777" w:rsidR="002C6F63" w:rsidRPr="00F72846" w:rsidRDefault="002C6F63" w:rsidP="002C6F63">
      <w:pPr>
        <w:pStyle w:val="BalloonText"/>
        <w:tabs>
          <w:tab w:val="left" w:pos="2835"/>
          <w:tab w:val="left" w:pos="3261"/>
        </w:tabs>
        <w:ind w:left="142" w:right="-330"/>
        <w:rPr>
          <w:rFonts w:ascii="Arial" w:hAnsi="Arial" w:cs="Arial"/>
          <w:iCs/>
          <w:snapToGrid w:val="0"/>
          <w:sz w:val="20"/>
          <w:szCs w:val="20"/>
        </w:rPr>
      </w:pPr>
    </w:p>
    <w:p w14:paraId="69B95F32" w14:textId="77777777" w:rsidR="002C6F63" w:rsidRPr="00F72846" w:rsidRDefault="002C6F63" w:rsidP="002C6F63">
      <w:pPr>
        <w:ind w:left="142" w:right="-330"/>
        <w:rPr>
          <w:rFonts w:ascii="Arial" w:hAnsi="Arial" w:cs="Arial"/>
          <w:snapToGrid w:val="0"/>
          <w:sz w:val="20"/>
          <w:szCs w:val="20"/>
        </w:rPr>
      </w:pPr>
      <w:r w:rsidRPr="00F72846">
        <w:rPr>
          <w:rFonts w:ascii="Arial" w:hAnsi="Arial" w:cs="Arial"/>
          <w:snapToGrid w:val="0"/>
          <w:sz w:val="20"/>
          <w:szCs w:val="20"/>
          <w:highlight w:val="lightGray"/>
        </w:rPr>
        <w:fldChar w:fldCharType="begin">
          <w:ffData>
            <w:name w:val="Check18"/>
            <w:enabled/>
            <w:calcOnExit w:val="0"/>
            <w:checkBox>
              <w:sizeAuto/>
              <w:default w:val="0"/>
            </w:checkBox>
          </w:ffData>
        </w:fldChar>
      </w:r>
      <w:r w:rsidRPr="00F72846">
        <w:rPr>
          <w:rFonts w:ascii="Arial" w:hAnsi="Arial" w:cs="Arial"/>
          <w:snapToGrid w:val="0"/>
          <w:sz w:val="20"/>
          <w:szCs w:val="20"/>
          <w:highlight w:val="lightGray"/>
        </w:rPr>
        <w:instrText xml:space="preserve"> FORMCHECKBOX </w:instrText>
      </w:r>
      <w:r w:rsidR="00D42169">
        <w:rPr>
          <w:rFonts w:ascii="Arial" w:hAnsi="Arial" w:cs="Arial"/>
          <w:snapToGrid w:val="0"/>
          <w:sz w:val="20"/>
          <w:szCs w:val="20"/>
          <w:highlight w:val="lightGray"/>
        </w:rPr>
      </w:r>
      <w:r w:rsidR="00D42169">
        <w:rPr>
          <w:rFonts w:ascii="Arial" w:hAnsi="Arial" w:cs="Arial"/>
          <w:snapToGrid w:val="0"/>
          <w:sz w:val="20"/>
          <w:szCs w:val="20"/>
          <w:highlight w:val="lightGray"/>
        </w:rPr>
        <w:fldChar w:fldCharType="separate"/>
      </w:r>
      <w:r w:rsidRPr="00F72846">
        <w:rPr>
          <w:rFonts w:ascii="Arial" w:hAnsi="Arial" w:cs="Arial"/>
          <w:snapToGrid w:val="0"/>
          <w:sz w:val="20"/>
          <w:szCs w:val="20"/>
          <w:highlight w:val="lightGray"/>
        </w:rPr>
        <w:fldChar w:fldCharType="end"/>
      </w:r>
      <w:r w:rsidRPr="00F72846">
        <w:rPr>
          <w:rFonts w:ascii="Arial" w:hAnsi="Arial" w:cs="Arial"/>
          <w:snapToGrid w:val="0"/>
          <w:sz w:val="20"/>
          <w:szCs w:val="20"/>
        </w:rPr>
        <w:t xml:space="preserve">  The pharmacy label matches the information included in this form. </w:t>
      </w:r>
    </w:p>
    <w:p w14:paraId="0785E44C" w14:textId="77777777" w:rsidR="002C6F63" w:rsidRPr="00F72846" w:rsidRDefault="002C6F63" w:rsidP="002C6F63">
      <w:pPr>
        <w:ind w:left="142" w:right="-330"/>
        <w:rPr>
          <w:rFonts w:ascii="Arial" w:hAnsi="Arial" w:cs="Arial"/>
          <w:sz w:val="20"/>
          <w:szCs w:val="20"/>
        </w:rPr>
      </w:pPr>
    </w:p>
    <w:p w14:paraId="3693F700" w14:textId="77777777" w:rsidR="002C6F63" w:rsidRPr="00F72846" w:rsidRDefault="002C6F63" w:rsidP="002C6F63">
      <w:pPr>
        <w:pBdr>
          <w:top w:val="single" w:sz="4" w:space="1" w:color="auto"/>
          <w:left w:val="single" w:sz="4" w:space="4" w:color="auto"/>
          <w:bottom w:val="single" w:sz="4" w:space="1" w:color="auto"/>
          <w:right w:val="single" w:sz="4" w:space="4" w:color="auto"/>
        </w:pBdr>
        <w:shd w:val="clear" w:color="auto" w:fill="BFBFBF" w:themeFill="background1" w:themeFillShade="BF"/>
        <w:ind w:right="-330"/>
        <w:jc w:val="center"/>
        <w:rPr>
          <w:rFonts w:ascii="Arial" w:hAnsi="Arial" w:cs="Arial"/>
          <w:b/>
          <w:sz w:val="20"/>
          <w:szCs w:val="20"/>
        </w:rPr>
      </w:pPr>
      <w:r w:rsidRPr="00F72846">
        <w:rPr>
          <w:rFonts w:ascii="Arial" w:hAnsi="Arial" w:cs="Arial"/>
          <w:b/>
          <w:sz w:val="20"/>
          <w:szCs w:val="20"/>
        </w:rPr>
        <w:t xml:space="preserve">Important Notes: </w:t>
      </w:r>
    </w:p>
    <w:p w14:paraId="65778819" w14:textId="77777777" w:rsidR="002C6F63" w:rsidRPr="00F72846" w:rsidRDefault="002C6F63" w:rsidP="002C6F63">
      <w:pPr>
        <w:pBdr>
          <w:top w:val="single" w:sz="4" w:space="1" w:color="auto"/>
          <w:left w:val="single" w:sz="4" w:space="4" w:color="auto"/>
          <w:bottom w:val="single" w:sz="4" w:space="1" w:color="auto"/>
          <w:right w:val="single" w:sz="4" w:space="4" w:color="auto"/>
        </w:pBdr>
        <w:shd w:val="clear" w:color="auto" w:fill="BFBFBF" w:themeFill="background1" w:themeFillShade="BF"/>
        <w:ind w:right="-330"/>
        <w:rPr>
          <w:rFonts w:ascii="Arial" w:hAnsi="Arial" w:cs="Arial"/>
          <w:b/>
          <w:sz w:val="20"/>
          <w:szCs w:val="20"/>
        </w:rPr>
      </w:pPr>
      <w:r w:rsidRPr="00F72846">
        <w:rPr>
          <w:rFonts w:ascii="Arial" w:hAnsi="Arial" w:cs="Arial"/>
          <w:b/>
          <w:sz w:val="20"/>
          <w:szCs w:val="20"/>
        </w:rPr>
        <w:t>Wherever possible, medication should be scheduled outside the school hours, e.g. medication required three times a day is generally not required during a school day: it can be taken before and after school and before bed.</w:t>
      </w:r>
    </w:p>
    <w:p w14:paraId="35AD23C3" w14:textId="77777777" w:rsidR="002C6F63" w:rsidRPr="00104640" w:rsidRDefault="002C6F63" w:rsidP="002C6F63">
      <w:pPr>
        <w:pBdr>
          <w:top w:val="single" w:sz="4" w:space="1" w:color="auto"/>
          <w:left w:val="single" w:sz="4" w:space="4" w:color="auto"/>
          <w:bottom w:val="single" w:sz="4" w:space="1" w:color="auto"/>
          <w:right w:val="single" w:sz="4" w:space="4" w:color="auto"/>
        </w:pBdr>
        <w:shd w:val="clear" w:color="auto" w:fill="BFBFBF" w:themeFill="background1" w:themeFillShade="BF"/>
        <w:ind w:right="-330"/>
        <w:rPr>
          <w:rFonts w:ascii="Arial" w:hAnsi="Arial" w:cs="Arial"/>
          <w:b/>
          <w:sz w:val="16"/>
          <w:szCs w:val="16"/>
        </w:rPr>
      </w:pPr>
    </w:p>
    <w:p w14:paraId="4E41D345" w14:textId="77777777" w:rsidR="002C6F63" w:rsidRPr="00F72846" w:rsidRDefault="002C6F63" w:rsidP="002C6F63">
      <w:pPr>
        <w:pBdr>
          <w:top w:val="single" w:sz="4" w:space="1" w:color="auto"/>
          <w:left w:val="single" w:sz="4" w:space="4" w:color="auto"/>
          <w:bottom w:val="single" w:sz="4" w:space="1" w:color="auto"/>
          <w:right w:val="single" w:sz="4" w:space="4" w:color="auto"/>
        </w:pBdr>
        <w:shd w:val="clear" w:color="auto" w:fill="BFBFBF" w:themeFill="background1" w:themeFillShade="BF"/>
        <w:ind w:right="-330"/>
        <w:rPr>
          <w:rFonts w:ascii="Arial" w:hAnsi="Arial" w:cs="Arial"/>
          <w:b/>
          <w:sz w:val="20"/>
          <w:szCs w:val="20"/>
        </w:rPr>
      </w:pPr>
      <w:r w:rsidRPr="00F72846">
        <w:rPr>
          <w:rFonts w:ascii="Arial" w:hAnsi="Arial" w:cs="Arial"/>
          <w:b/>
          <w:sz w:val="20"/>
          <w:szCs w:val="20"/>
        </w:rPr>
        <w:t>Staff Members are not permitted to administer the first dose of a new medication in the event that it may cause an adverse reaction. The first dose of all medication must be administered by a parent / guardian or medical practitioner.</w:t>
      </w:r>
    </w:p>
    <w:p w14:paraId="4E52D954" w14:textId="77777777" w:rsidR="002C6F63" w:rsidRPr="00104640" w:rsidRDefault="002C6F63" w:rsidP="002C6F63">
      <w:pPr>
        <w:pBdr>
          <w:top w:val="single" w:sz="4" w:space="1" w:color="auto"/>
          <w:left w:val="single" w:sz="4" w:space="4" w:color="auto"/>
          <w:bottom w:val="single" w:sz="4" w:space="1" w:color="auto"/>
          <w:right w:val="single" w:sz="4" w:space="4" w:color="auto"/>
        </w:pBdr>
        <w:shd w:val="clear" w:color="auto" w:fill="BFBFBF" w:themeFill="background1" w:themeFillShade="BF"/>
        <w:ind w:right="-330"/>
        <w:rPr>
          <w:rFonts w:ascii="Arial" w:hAnsi="Arial" w:cs="Arial"/>
          <w:b/>
          <w:sz w:val="16"/>
          <w:szCs w:val="16"/>
        </w:rPr>
      </w:pPr>
    </w:p>
    <w:p w14:paraId="5B684E7F" w14:textId="77777777" w:rsidR="002C6F63" w:rsidRPr="00F72846" w:rsidRDefault="002C6F63" w:rsidP="002C6F63">
      <w:pPr>
        <w:pBdr>
          <w:top w:val="single" w:sz="4" w:space="1" w:color="auto"/>
          <w:left w:val="single" w:sz="4" w:space="4" w:color="auto"/>
          <w:bottom w:val="single" w:sz="4" w:space="1" w:color="auto"/>
          <w:right w:val="single" w:sz="4" w:space="4" w:color="auto"/>
        </w:pBdr>
        <w:shd w:val="clear" w:color="auto" w:fill="BFBFBF" w:themeFill="background1" w:themeFillShade="BF"/>
        <w:ind w:right="-330"/>
        <w:rPr>
          <w:rFonts w:ascii="Arial" w:hAnsi="Arial" w:cs="Arial"/>
          <w:b/>
          <w:sz w:val="20"/>
          <w:szCs w:val="20"/>
        </w:rPr>
      </w:pPr>
      <w:r w:rsidRPr="00F72846">
        <w:rPr>
          <w:rFonts w:ascii="Arial" w:hAnsi="Arial" w:cs="Arial"/>
          <w:b/>
          <w:sz w:val="20"/>
          <w:szCs w:val="20"/>
        </w:rPr>
        <w:t>The school will not administer Paracetamol without the completion of this form as it may mask signs and symptoms of other illness or injury.</w:t>
      </w:r>
    </w:p>
    <w:p w14:paraId="4B9835F4" w14:textId="77777777" w:rsidR="002C6F63" w:rsidRPr="00F72846" w:rsidRDefault="002C6F63" w:rsidP="002C6F63">
      <w:pPr>
        <w:ind w:left="142" w:right="-330"/>
        <w:rPr>
          <w:rFonts w:ascii="Arial" w:hAnsi="Arial" w:cs="Arial"/>
          <w:sz w:val="20"/>
          <w:szCs w:val="20"/>
        </w:rPr>
      </w:pPr>
    </w:p>
    <w:tbl>
      <w:tblPr>
        <w:tblW w:w="9640" w:type="dxa"/>
        <w:tblInd w:w="-34" w:type="dxa"/>
        <w:tblLook w:val="0000" w:firstRow="0" w:lastRow="0" w:firstColumn="0" w:lastColumn="0" w:noHBand="0" w:noVBand="0"/>
      </w:tblPr>
      <w:tblGrid>
        <w:gridCol w:w="9640"/>
      </w:tblGrid>
      <w:tr w:rsidR="002C6F63" w:rsidRPr="00F72846" w14:paraId="15C4E71E" w14:textId="77777777" w:rsidTr="004A0252">
        <w:trPr>
          <w:trHeight w:val="340"/>
        </w:trPr>
        <w:tc>
          <w:tcPr>
            <w:tcW w:w="9640" w:type="dxa"/>
            <w:shd w:val="clear" w:color="auto" w:fill="000000"/>
            <w:vAlign w:val="center"/>
          </w:tcPr>
          <w:p w14:paraId="295AA6FC" w14:textId="77777777" w:rsidR="002C6F63" w:rsidRPr="00F72846" w:rsidRDefault="002C6F63" w:rsidP="004A0252">
            <w:pPr>
              <w:ind w:left="142" w:right="-330"/>
              <w:rPr>
                <w:rFonts w:ascii="Arial" w:hAnsi="Arial" w:cs="Arial"/>
                <w:sz w:val="20"/>
                <w:szCs w:val="20"/>
              </w:rPr>
            </w:pPr>
            <w:r w:rsidRPr="00F72846">
              <w:rPr>
                <w:rFonts w:ascii="Arial" w:hAnsi="Arial" w:cs="Arial"/>
                <w:sz w:val="20"/>
                <w:szCs w:val="20"/>
              </w:rPr>
              <w:t xml:space="preserve">Medication required: </w:t>
            </w:r>
          </w:p>
        </w:tc>
      </w:tr>
    </w:tbl>
    <w:p w14:paraId="3DE32E02" w14:textId="77777777" w:rsidR="002C6F63" w:rsidRPr="00F72846" w:rsidRDefault="002C6F63" w:rsidP="002C6F63">
      <w:pPr>
        <w:ind w:left="142" w:right="-330"/>
        <w:rPr>
          <w:rFonts w:ascii="Arial" w:hAnsi="Arial" w:cs="Arial"/>
          <w:vanish/>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1124"/>
        <w:gridCol w:w="2027"/>
        <w:gridCol w:w="1984"/>
        <w:gridCol w:w="1713"/>
        <w:gridCol w:w="142"/>
      </w:tblGrid>
      <w:tr w:rsidR="002C6F63" w:rsidRPr="00F72846" w14:paraId="719884EA" w14:textId="77777777" w:rsidTr="004A0252">
        <w:tc>
          <w:tcPr>
            <w:tcW w:w="2650" w:type="dxa"/>
            <w:shd w:val="clear" w:color="auto" w:fill="E6E6E6"/>
          </w:tcPr>
          <w:p w14:paraId="4F68E0D6" w14:textId="77777777" w:rsidR="002C6F63" w:rsidRPr="00F72846" w:rsidRDefault="002C6F63" w:rsidP="004A0252">
            <w:pPr>
              <w:jc w:val="center"/>
              <w:rPr>
                <w:rFonts w:ascii="Arial" w:hAnsi="Arial" w:cs="Arial"/>
                <w:sz w:val="20"/>
                <w:szCs w:val="20"/>
              </w:rPr>
            </w:pPr>
            <w:r w:rsidRPr="00F72846">
              <w:rPr>
                <w:rFonts w:ascii="Arial" w:hAnsi="Arial" w:cs="Arial"/>
                <w:sz w:val="20"/>
                <w:szCs w:val="20"/>
              </w:rPr>
              <w:t>Name of Medication/s</w:t>
            </w:r>
          </w:p>
        </w:tc>
        <w:tc>
          <w:tcPr>
            <w:tcW w:w="1124" w:type="dxa"/>
            <w:shd w:val="clear" w:color="auto" w:fill="E6E6E6"/>
          </w:tcPr>
          <w:p w14:paraId="058650FB" w14:textId="77777777" w:rsidR="002C6F63" w:rsidRPr="00F72846" w:rsidRDefault="002C6F63" w:rsidP="004A0252">
            <w:pPr>
              <w:jc w:val="center"/>
              <w:rPr>
                <w:rFonts w:ascii="Arial" w:hAnsi="Arial" w:cs="Arial"/>
                <w:sz w:val="20"/>
                <w:szCs w:val="20"/>
              </w:rPr>
            </w:pPr>
            <w:r w:rsidRPr="00F72846">
              <w:rPr>
                <w:rFonts w:ascii="Arial" w:hAnsi="Arial" w:cs="Arial"/>
                <w:sz w:val="20"/>
                <w:szCs w:val="20"/>
              </w:rPr>
              <w:t>Dosage (Amount)</w:t>
            </w:r>
          </w:p>
        </w:tc>
        <w:tc>
          <w:tcPr>
            <w:tcW w:w="2027" w:type="dxa"/>
            <w:shd w:val="clear" w:color="auto" w:fill="E6E6E6"/>
          </w:tcPr>
          <w:p w14:paraId="0CDD5B7E" w14:textId="77777777" w:rsidR="002C6F63" w:rsidRPr="00F72846" w:rsidRDefault="002C6F63" w:rsidP="004A0252">
            <w:pPr>
              <w:ind w:right="22"/>
              <w:jc w:val="center"/>
              <w:rPr>
                <w:rFonts w:ascii="Arial" w:hAnsi="Arial" w:cs="Arial"/>
                <w:sz w:val="20"/>
                <w:szCs w:val="20"/>
              </w:rPr>
            </w:pPr>
            <w:r w:rsidRPr="00F72846">
              <w:rPr>
                <w:rFonts w:ascii="Arial" w:hAnsi="Arial" w:cs="Arial"/>
                <w:sz w:val="20"/>
                <w:szCs w:val="20"/>
              </w:rPr>
              <w:t>Time/s to be</w:t>
            </w:r>
          </w:p>
          <w:p w14:paraId="230BADFE" w14:textId="77777777" w:rsidR="002C6F63" w:rsidRPr="00F72846" w:rsidRDefault="002C6F63" w:rsidP="004A0252">
            <w:pPr>
              <w:ind w:right="22"/>
              <w:jc w:val="center"/>
              <w:rPr>
                <w:rFonts w:ascii="Arial" w:hAnsi="Arial" w:cs="Arial"/>
                <w:sz w:val="20"/>
                <w:szCs w:val="20"/>
              </w:rPr>
            </w:pPr>
            <w:r w:rsidRPr="00F72846">
              <w:rPr>
                <w:rFonts w:ascii="Arial" w:hAnsi="Arial" w:cs="Arial"/>
                <w:sz w:val="20"/>
                <w:szCs w:val="20"/>
              </w:rPr>
              <w:t>taken</w:t>
            </w:r>
          </w:p>
        </w:tc>
        <w:tc>
          <w:tcPr>
            <w:tcW w:w="1984" w:type="dxa"/>
            <w:shd w:val="clear" w:color="auto" w:fill="E6E6E6"/>
          </w:tcPr>
          <w:p w14:paraId="121EAC1D" w14:textId="77777777" w:rsidR="002C6F63" w:rsidRPr="00F72846" w:rsidRDefault="002C6F63" w:rsidP="004A0252">
            <w:pPr>
              <w:ind w:right="22"/>
              <w:jc w:val="center"/>
              <w:rPr>
                <w:rFonts w:ascii="Arial" w:hAnsi="Arial" w:cs="Arial"/>
                <w:sz w:val="20"/>
                <w:szCs w:val="20"/>
              </w:rPr>
            </w:pPr>
            <w:r w:rsidRPr="00F72846">
              <w:rPr>
                <w:rFonts w:ascii="Arial" w:hAnsi="Arial" w:cs="Arial"/>
                <w:sz w:val="20"/>
                <w:szCs w:val="20"/>
              </w:rPr>
              <w:t>How is it to be taken?</w:t>
            </w:r>
          </w:p>
          <w:p w14:paraId="3DBD88E9" w14:textId="77777777" w:rsidR="002C6F63" w:rsidRPr="00F72846" w:rsidRDefault="002C6F63" w:rsidP="004A0252">
            <w:pPr>
              <w:ind w:right="22"/>
              <w:jc w:val="center"/>
              <w:rPr>
                <w:rFonts w:ascii="Arial" w:hAnsi="Arial" w:cs="Arial"/>
                <w:sz w:val="20"/>
                <w:szCs w:val="20"/>
              </w:rPr>
            </w:pPr>
            <w:r w:rsidRPr="00F72846">
              <w:rPr>
                <w:rFonts w:ascii="Arial" w:hAnsi="Arial" w:cs="Arial"/>
                <w:sz w:val="20"/>
                <w:szCs w:val="20"/>
              </w:rPr>
              <w:t>(</w:t>
            </w:r>
            <w:proofErr w:type="spellStart"/>
            <w:r w:rsidRPr="00F72846">
              <w:rPr>
                <w:rFonts w:ascii="Arial" w:hAnsi="Arial" w:cs="Arial"/>
                <w:sz w:val="20"/>
                <w:szCs w:val="20"/>
              </w:rPr>
              <w:t>eg</w:t>
            </w:r>
            <w:proofErr w:type="spellEnd"/>
            <w:r w:rsidRPr="00F72846">
              <w:rPr>
                <w:rFonts w:ascii="Arial" w:hAnsi="Arial" w:cs="Arial"/>
                <w:sz w:val="20"/>
                <w:szCs w:val="20"/>
              </w:rPr>
              <w:t xml:space="preserve"> orally/inhaled topical/injection)</w:t>
            </w:r>
          </w:p>
        </w:tc>
        <w:tc>
          <w:tcPr>
            <w:tcW w:w="1855" w:type="dxa"/>
            <w:gridSpan w:val="2"/>
            <w:shd w:val="clear" w:color="auto" w:fill="E6E6E6"/>
          </w:tcPr>
          <w:p w14:paraId="2B3A2B36" w14:textId="77777777" w:rsidR="002C6F63" w:rsidRPr="00F72846" w:rsidRDefault="002C6F63" w:rsidP="004A0252">
            <w:pPr>
              <w:ind w:right="-330"/>
              <w:jc w:val="center"/>
              <w:rPr>
                <w:rFonts w:ascii="Arial" w:hAnsi="Arial" w:cs="Arial"/>
                <w:sz w:val="20"/>
                <w:szCs w:val="20"/>
              </w:rPr>
            </w:pPr>
            <w:r w:rsidRPr="00F72846">
              <w:rPr>
                <w:rFonts w:ascii="Arial" w:hAnsi="Arial" w:cs="Arial"/>
                <w:sz w:val="20"/>
                <w:szCs w:val="20"/>
              </w:rPr>
              <w:t>Dates</w:t>
            </w:r>
          </w:p>
        </w:tc>
      </w:tr>
      <w:tr w:rsidR="002C6F63" w:rsidRPr="00F72846" w14:paraId="7B0262C2" w14:textId="77777777" w:rsidTr="00D42169">
        <w:trPr>
          <w:trHeight w:val="782"/>
        </w:trPr>
        <w:tc>
          <w:tcPr>
            <w:tcW w:w="2650" w:type="dxa"/>
            <w:shd w:val="clear" w:color="auto" w:fill="auto"/>
          </w:tcPr>
          <w:p w14:paraId="032FFE19" w14:textId="77777777" w:rsidR="002C6F63" w:rsidRPr="00F72846" w:rsidRDefault="002C6F63" w:rsidP="004A0252">
            <w:pPr>
              <w:spacing w:line="360" w:lineRule="auto"/>
              <w:ind w:left="142" w:right="-330"/>
              <w:rPr>
                <w:rFonts w:ascii="Arial" w:hAnsi="Arial" w:cs="Arial"/>
                <w:sz w:val="20"/>
                <w:szCs w:val="20"/>
              </w:rPr>
            </w:pPr>
          </w:p>
        </w:tc>
        <w:tc>
          <w:tcPr>
            <w:tcW w:w="1124" w:type="dxa"/>
            <w:shd w:val="clear" w:color="auto" w:fill="auto"/>
          </w:tcPr>
          <w:p w14:paraId="6333A693" w14:textId="77777777" w:rsidR="002C6F63" w:rsidRPr="00F72846" w:rsidRDefault="002C6F63" w:rsidP="004A0252">
            <w:pPr>
              <w:ind w:left="142" w:right="-330"/>
              <w:rPr>
                <w:rFonts w:ascii="Arial" w:hAnsi="Arial" w:cs="Arial"/>
                <w:sz w:val="20"/>
                <w:szCs w:val="20"/>
              </w:rPr>
            </w:pPr>
          </w:p>
        </w:tc>
        <w:tc>
          <w:tcPr>
            <w:tcW w:w="2027" w:type="dxa"/>
            <w:shd w:val="clear" w:color="auto" w:fill="auto"/>
          </w:tcPr>
          <w:p w14:paraId="049E4A40" w14:textId="77777777" w:rsidR="002C6F63" w:rsidRPr="00F72846" w:rsidRDefault="002C6F63" w:rsidP="00D42169">
            <w:pPr>
              <w:ind w:left="142" w:right="-330"/>
              <w:rPr>
                <w:rFonts w:ascii="Arial" w:hAnsi="Arial" w:cs="Arial"/>
                <w:sz w:val="20"/>
                <w:szCs w:val="20"/>
              </w:rPr>
            </w:pPr>
          </w:p>
        </w:tc>
        <w:tc>
          <w:tcPr>
            <w:tcW w:w="1984" w:type="dxa"/>
            <w:shd w:val="clear" w:color="auto" w:fill="auto"/>
          </w:tcPr>
          <w:p w14:paraId="47931F2A" w14:textId="77777777" w:rsidR="002C6F63" w:rsidRPr="00F72846" w:rsidRDefault="002C6F63" w:rsidP="004A0252">
            <w:pPr>
              <w:ind w:left="142" w:right="-330"/>
              <w:rPr>
                <w:rFonts w:ascii="Arial" w:hAnsi="Arial" w:cs="Arial"/>
                <w:sz w:val="20"/>
                <w:szCs w:val="20"/>
              </w:rPr>
            </w:pPr>
          </w:p>
        </w:tc>
        <w:tc>
          <w:tcPr>
            <w:tcW w:w="1855" w:type="dxa"/>
            <w:gridSpan w:val="2"/>
            <w:shd w:val="clear" w:color="auto" w:fill="auto"/>
          </w:tcPr>
          <w:p w14:paraId="721F64A6" w14:textId="77777777" w:rsidR="002C6F63" w:rsidRPr="00F72846" w:rsidRDefault="002C6F63" w:rsidP="004A0252">
            <w:pPr>
              <w:spacing w:before="60" w:after="60"/>
              <w:ind w:right="34"/>
              <w:rPr>
                <w:rFonts w:ascii="Arial" w:hAnsi="Arial" w:cs="Arial"/>
                <w:sz w:val="18"/>
                <w:szCs w:val="18"/>
              </w:rPr>
            </w:pPr>
            <w:r w:rsidRPr="00F72846">
              <w:rPr>
                <w:rFonts w:ascii="Arial" w:hAnsi="Arial" w:cs="Arial"/>
                <w:sz w:val="18"/>
                <w:szCs w:val="18"/>
              </w:rPr>
              <w:t>Start date:     /     /</w:t>
            </w:r>
          </w:p>
          <w:p w14:paraId="7757B687" w14:textId="3336CD71" w:rsidR="002C6F63" w:rsidRPr="00F72846" w:rsidRDefault="002C6F63" w:rsidP="00D42169">
            <w:pPr>
              <w:spacing w:before="60" w:after="60"/>
              <w:ind w:right="34"/>
              <w:rPr>
                <w:rFonts w:ascii="Arial" w:hAnsi="Arial" w:cs="Arial"/>
                <w:sz w:val="16"/>
                <w:szCs w:val="16"/>
              </w:rPr>
            </w:pPr>
            <w:r w:rsidRPr="00F72846">
              <w:rPr>
                <w:rFonts w:ascii="Arial" w:hAnsi="Arial" w:cs="Arial"/>
                <w:sz w:val="18"/>
                <w:szCs w:val="18"/>
              </w:rPr>
              <w:t>End Date:      /     /</w:t>
            </w:r>
            <w:r w:rsidRPr="00F72846">
              <w:rPr>
                <w:rFonts w:ascii="Arial" w:hAnsi="Arial" w:cs="Arial"/>
                <w:sz w:val="16"/>
                <w:szCs w:val="16"/>
              </w:rPr>
              <w:t>□ Ongoing Medication</w:t>
            </w:r>
          </w:p>
        </w:tc>
      </w:tr>
      <w:tr w:rsidR="002C6F63" w:rsidRPr="00F72846" w14:paraId="16B74CAA" w14:textId="77777777" w:rsidTr="004A0252">
        <w:tc>
          <w:tcPr>
            <w:tcW w:w="2650" w:type="dxa"/>
            <w:shd w:val="clear" w:color="auto" w:fill="auto"/>
          </w:tcPr>
          <w:p w14:paraId="2593A749" w14:textId="77777777" w:rsidR="002C6F63" w:rsidRPr="00F72846" w:rsidRDefault="002C6F63" w:rsidP="004A0252">
            <w:pPr>
              <w:spacing w:line="360" w:lineRule="auto"/>
              <w:ind w:left="142" w:right="-330"/>
              <w:rPr>
                <w:rFonts w:ascii="Arial" w:hAnsi="Arial" w:cs="Arial"/>
                <w:sz w:val="20"/>
                <w:szCs w:val="20"/>
              </w:rPr>
            </w:pPr>
          </w:p>
        </w:tc>
        <w:tc>
          <w:tcPr>
            <w:tcW w:w="1124" w:type="dxa"/>
            <w:shd w:val="clear" w:color="auto" w:fill="auto"/>
          </w:tcPr>
          <w:p w14:paraId="2C856A45" w14:textId="77777777" w:rsidR="002C6F63" w:rsidRPr="00F72846" w:rsidRDefault="002C6F63" w:rsidP="004A0252">
            <w:pPr>
              <w:ind w:left="142" w:right="-330"/>
              <w:rPr>
                <w:rFonts w:ascii="Arial" w:hAnsi="Arial" w:cs="Arial"/>
                <w:sz w:val="20"/>
                <w:szCs w:val="20"/>
              </w:rPr>
            </w:pPr>
          </w:p>
        </w:tc>
        <w:tc>
          <w:tcPr>
            <w:tcW w:w="2027" w:type="dxa"/>
            <w:shd w:val="clear" w:color="auto" w:fill="auto"/>
          </w:tcPr>
          <w:p w14:paraId="154AAF3D" w14:textId="77777777" w:rsidR="002C6F63" w:rsidRPr="00F72846" w:rsidRDefault="002C6F63" w:rsidP="004A0252">
            <w:pPr>
              <w:ind w:left="142" w:right="-330"/>
              <w:rPr>
                <w:rFonts w:ascii="Arial" w:hAnsi="Arial" w:cs="Arial"/>
                <w:sz w:val="20"/>
                <w:szCs w:val="20"/>
              </w:rPr>
            </w:pPr>
          </w:p>
          <w:p w14:paraId="6D31664A" w14:textId="77777777" w:rsidR="002C6F63" w:rsidRPr="00F72846" w:rsidRDefault="002C6F63" w:rsidP="004A0252">
            <w:pPr>
              <w:ind w:left="142" w:right="-330"/>
              <w:rPr>
                <w:rFonts w:ascii="Arial" w:hAnsi="Arial" w:cs="Arial"/>
                <w:sz w:val="20"/>
                <w:szCs w:val="20"/>
              </w:rPr>
            </w:pPr>
          </w:p>
          <w:p w14:paraId="1B2E0864" w14:textId="77777777" w:rsidR="002C6F63" w:rsidRPr="00F72846" w:rsidRDefault="002C6F63" w:rsidP="004A0252">
            <w:pPr>
              <w:ind w:left="142" w:right="-330"/>
              <w:rPr>
                <w:rFonts w:ascii="Arial" w:hAnsi="Arial" w:cs="Arial"/>
                <w:sz w:val="20"/>
                <w:szCs w:val="20"/>
              </w:rPr>
            </w:pPr>
          </w:p>
          <w:p w14:paraId="5004A032" w14:textId="77777777" w:rsidR="002C6F63" w:rsidRPr="00F72846" w:rsidRDefault="002C6F63" w:rsidP="004A0252">
            <w:pPr>
              <w:ind w:left="142" w:right="-330"/>
              <w:rPr>
                <w:rFonts w:ascii="Arial" w:hAnsi="Arial" w:cs="Arial"/>
                <w:sz w:val="20"/>
                <w:szCs w:val="20"/>
              </w:rPr>
            </w:pPr>
          </w:p>
          <w:p w14:paraId="5C827D06" w14:textId="77777777" w:rsidR="002C6F63" w:rsidRPr="00F72846" w:rsidRDefault="002C6F63" w:rsidP="004A0252">
            <w:pPr>
              <w:ind w:right="-330"/>
              <w:rPr>
                <w:rFonts w:ascii="Arial" w:hAnsi="Arial" w:cs="Arial"/>
                <w:sz w:val="20"/>
                <w:szCs w:val="20"/>
              </w:rPr>
            </w:pPr>
          </w:p>
        </w:tc>
        <w:tc>
          <w:tcPr>
            <w:tcW w:w="1984" w:type="dxa"/>
            <w:shd w:val="clear" w:color="auto" w:fill="auto"/>
          </w:tcPr>
          <w:p w14:paraId="15032760" w14:textId="77777777" w:rsidR="002C6F63" w:rsidRPr="00F72846" w:rsidRDefault="002C6F63" w:rsidP="004A0252">
            <w:pPr>
              <w:ind w:left="142" w:right="-330"/>
              <w:rPr>
                <w:rFonts w:ascii="Arial" w:hAnsi="Arial" w:cs="Arial"/>
                <w:sz w:val="20"/>
                <w:szCs w:val="20"/>
              </w:rPr>
            </w:pPr>
          </w:p>
        </w:tc>
        <w:tc>
          <w:tcPr>
            <w:tcW w:w="1855" w:type="dxa"/>
            <w:gridSpan w:val="2"/>
            <w:shd w:val="clear" w:color="auto" w:fill="auto"/>
          </w:tcPr>
          <w:p w14:paraId="350A3956" w14:textId="77777777" w:rsidR="002C6F63" w:rsidRPr="00F72846" w:rsidRDefault="002C6F63" w:rsidP="004A0252">
            <w:pPr>
              <w:spacing w:before="60" w:after="60"/>
              <w:ind w:right="34"/>
              <w:rPr>
                <w:rFonts w:ascii="Arial" w:hAnsi="Arial" w:cs="Arial"/>
                <w:sz w:val="18"/>
                <w:szCs w:val="18"/>
              </w:rPr>
            </w:pPr>
            <w:r w:rsidRPr="00F72846">
              <w:rPr>
                <w:rFonts w:ascii="Arial" w:hAnsi="Arial" w:cs="Arial"/>
                <w:sz w:val="18"/>
                <w:szCs w:val="18"/>
              </w:rPr>
              <w:t>Start date:     /     /</w:t>
            </w:r>
          </w:p>
          <w:p w14:paraId="64465934" w14:textId="77777777" w:rsidR="002C6F63" w:rsidRPr="00F72846" w:rsidRDefault="002C6F63" w:rsidP="004A0252">
            <w:pPr>
              <w:spacing w:before="60" w:after="60"/>
              <w:ind w:right="34"/>
              <w:rPr>
                <w:rFonts w:ascii="Arial" w:hAnsi="Arial" w:cs="Arial"/>
                <w:sz w:val="18"/>
                <w:szCs w:val="18"/>
              </w:rPr>
            </w:pPr>
            <w:r w:rsidRPr="00F72846">
              <w:rPr>
                <w:rFonts w:ascii="Arial" w:hAnsi="Arial" w:cs="Arial"/>
                <w:sz w:val="18"/>
                <w:szCs w:val="18"/>
              </w:rPr>
              <w:t>End Date:      /     /</w:t>
            </w:r>
          </w:p>
          <w:p w14:paraId="79D90C3C" w14:textId="77777777" w:rsidR="002C6F63" w:rsidRPr="00F72846" w:rsidRDefault="002C6F63" w:rsidP="004A0252">
            <w:pPr>
              <w:ind w:right="34"/>
              <w:rPr>
                <w:rFonts w:ascii="Arial" w:hAnsi="Arial" w:cs="Arial"/>
                <w:sz w:val="18"/>
                <w:szCs w:val="18"/>
              </w:rPr>
            </w:pPr>
            <w:r w:rsidRPr="00F72846">
              <w:rPr>
                <w:rFonts w:ascii="Arial" w:hAnsi="Arial" w:cs="Arial"/>
                <w:sz w:val="16"/>
                <w:szCs w:val="16"/>
              </w:rPr>
              <w:t>□ Ongoing Medication</w:t>
            </w:r>
          </w:p>
        </w:tc>
      </w:tr>
      <w:tr w:rsidR="002C6F63" w:rsidRPr="00F72846" w14:paraId="3D92D0A8" w14:textId="77777777" w:rsidTr="004A0252">
        <w:tc>
          <w:tcPr>
            <w:tcW w:w="2650" w:type="dxa"/>
            <w:shd w:val="clear" w:color="auto" w:fill="auto"/>
          </w:tcPr>
          <w:p w14:paraId="1104DAC5" w14:textId="77777777" w:rsidR="002C6F63" w:rsidRPr="00F72846" w:rsidRDefault="002C6F63" w:rsidP="004A0252">
            <w:pPr>
              <w:spacing w:line="360" w:lineRule="auto"/>
              <w:ind w:left="142" w:right="-330"/>
              <w:rPr>
                <w:rFonts w:ascii="Arial" w:hAnsi="Arial" w:cs="Arial"/>
                <w:sz w:val="20"/>
                <w:szCs w:val="20"/>
              </w:rPr>
            </w:pPr>
          </w:p>
        </w:tc>
        <w:tc>
          <w:tcPr>
            <w:tcW w:w="1124" w:type="dxa"/>
            <w:shd w:val="clear" w:color="auto" w:fill="auto"/>
          </w:tcPr>
          <w:p w14:paraId="02497636" w14:textId="77777777" w:rsidR="002C6F63" w:rsidRPr="00F72846" w:rsidRDefault="002C6F63" w:rsidP="004A0252">
            <w:pPr>
              <w:ind w:left="142" w:right="-330"/>
              <w:rPr>
                <w:rFonts w:ascii="Arial" w:hAnsi="Arial" w:cs="Arial"/>
                <w:sz w:val="20"/>
                <w:szCs w:val="20"/>
              </w:rPr>
            </w:pPr>
          </w:p>
        </w:tc>
        <w:tc>
          <w:tcPr>
            <w:tcW w:w="2027" w:type="dxa"/>
            <w:shd w:val="clear" w:color="auto" w:fill="auto"/>
          </w:tcPr>
          <w:p w14:paraId="5748A366" w14:textId="77777777" w:rsidR="002C6F63" w:rsidRPr="00F72846" w:rsidRDefault="002C6F63" w:rsidP="004A0252">
            <w:pPr>
              <w:ind w:left="142" w:right="-330"/>
              <w:rPr>
                <w:rFonts w:ascii="Arial" w:hAnsi="Arial" w:cs="Arial"/>
                <w:sz w:val="20"/>
                <w:szCs w:val="20"/>
              </w:rPr>
            </w:pPr>
          </w:p>
          <w:p w14:paraId="18B15939" w14:textId="77777777" w:rsidR="002C6F63" w:rsidRPr="00F72846" w:rsidRDefault="002C6F63" w:rsidP="004A0252">
            <w:pPr>
              <w:ind w:left="142" w:right="-330"/>
              <w:rPr>
                <w:rFonts w:ascii="Arial" w:hAnsi="Arial" w:cs="Arial"/>
                <w:sz w:val="20"/>
                <w:szCs w:val="20"/>
              </w:rPr>
            </w:pPr>
          </w:p>
          <w:p w14:paraId="66B8B007" w14:textId="77777777" w:rsidR="002C6F63" w:rsidRPr="00F72846" w:rsidRDefault="002C6F63" w:rsidP="004A0252">
            <w:pPr>
              <w:ind w:left="142" w:right="-330"/>
              <w:rPr>
                <w:rFonts w:ascii="Arial" w:hAnsi="Arial" w:cs="Arial"/>
                <w:sz w:val="20"/>
                <w:szCs w:val="20"/>
              </w:rPr>
            </w:pPr>
          </w:p>
          <w:p w14:paraId="5645F1F4" w14:textId="77777777" w:rsidR="002C6F63" w:rsidRPr="00F72846" w:rsidRDefault="002C6F63" w:rsidP="004A0252">
            <w:pPr>
              <w:ind w:left="142" w:right="-330"/>
              <w:rPr>
                <w:rFonts w:ascii="Arial" w:hAnsi="Arial" w:cs="Arial"/>
                <w:sz w:val="20"/>
                <w:szCs w:val="20"/>
              </w:rPr>
            </w:pPr>
          </w:p>
          <w:p w14:paraId="54600FAE" w14:textId="77777777" w:rsidR="002C6F63" w:rsidRPr="00F72846" w:rsidRDefault="002C6F63" w:rsidP="004A0252">
            <w:pPr>
              <w:ind w:right="-330"/>
              <w:rPr>
                <w:rFonts w:ascii="Arial" w:hAnsi="Arial" w:cs="Arial"/>
                <w:sz w:val="20"/>
                <w:szCs w:val="20"/>
              </w:rPr>
            </w:pPr>
          </w:p>
        </w:tc>
        <w:tc>
          <w:tcPr>
            <w:tcW w:w="1984" w:type="dxa"/>
            <w:shd w:val="clear" w:color="auto" w:fill="auto"/>
          </w:tcPr>
          <w:p w14:paraId="04467196" w14:textId="77777777" w:rsidR="002C6F63" w:rsidRPr="00F72846" w:rsidRDefault="002C6F63" w:rsidP="004A0252">
            <w:pPr>
              <w:ind w:left="142" w:right="-330"/>
              <w:rPr>
                <w:rFonts w:ascii="Arial" w:hAnsi="Arial" w:cs="Arial"/>
                <w:sz w:val="20"/>
                <w:szCs w:val="20"/>
              </w:rPr>
            </w:pPr>
          </w:p>
        </w:tc>
        <w:tc>
          <w:tcPr>
            <w:tcW w:w="1855" w:type="dxa"/>
            <w:gridSpan w:val="2"/>
            <w:shd w:val="clear" w:color="auto" w:fill="auto"/>
          </w:tcPr>
          <w:p w14:paraId="1D804622" w14:textId="77777777" w:rsidR="002C6F63" w:rsidRPr="00F72846" w:rsidRDefault="002C6F63" w:rsidP="004A0252">
            <w:pPr>
              <w:spacing w:before="60" w:after="60"/>
              <w:ind w:right="34"/>
              <w:rPr>
                <w:rFonts w:ascii="Arial" w:hAnsi="Arial" w:cs="Arial"/>
                <w:sz w:val="18"/>
                <w:szCs w:val="18"/>
              </w:rPr>
            </w:pPr>
            <w:r w:rsidRPr="00F72846">
              <w:rPr>
                <w:rFonts w:ascii="Arial" w:hAnsi="Arial" w:cs="Arial"/>
                <w:sz w:val="18"/>
                <w:szCs w:val="18"/>
              </w:rPr>
              <w:t>Start date:     /     /</w:t>
            </w:r>
          </w:p>
          <w:p w14:paraId="5D0F5A7F" w14:textId="77777777" w:rsidR="002C6F63" w:rsidRPr="00F72846" w:rsidRDefault="002C6F63" w:rsidP="004A0252">
            <w:pPr>
              <w:spacing w:before="60" w:after="60"/>
              <w:ind w:right="34"/>
              <w:rPr>
                <w:rFonts w:ascii="Arial" w:hAnsi="Arial" w:cs="Arial"/>
                <w:sz w:val="18"/>
                <w:szCs w:val="18"/>
              </w:rPr>
            </w:pPr>
            <w:r w:rsidRPr="00F72846">
              <w:rPr>
                <w:rFonts w:ascii="Arial" w:hAnsi="Arial" w:cs="Arial"/>
                <w:sz w:val="18"/>
                <w:szCs w:val="18"/>
              </w:rPr>
              <w:t>End Date:      /     /</w:t>
            </w:r>
          </w:p>
          <w:p w14:paraId="310F934D" w14:textId="77777777" w:rsidR="002C6F63" w:rsidRPr="00F72846" w:rsidRDefault="002C6F63" w:rsidP="004A0252">
            <w:pPr>
              <w:ind w:right="34"/>
              <w:rPr>
                <w:rFonts w:ascii="Arial" w:hAnsi="Arial" w:cs="Arial"/>
                <w:sz w:val="18"/>
                <w:szCs w:val="18"/>
              </w:rPr>
            </w:pPr>
            <w:r w:rsidRPr="00F72846">
              <w:rPr>
                <w:rFonts w:ascii="Arial" w:hAnsi="Arial" w:cs="Arial"/>
                <w:sz w:val="16"/>
                <w:szCs w:val="16"/>
              </w:rPr>
              <w:t>□ Ongoing Medication</w:t>
            </w:r>
          </w:p>
        </w:tc>
      </w:tr>
      <w:tr w:rsidR="002C6F63" w:rsidRPr="00F72846" w14:paraId="08759DA9" w14:textId="77777777" w:rsidTr="004A0252">
        <w:tblPrEx>
          <w:tblBorders>
            <w:top w:val="single" w:sz="4" w:space="0" w:color="FFFFFF"/>
            <w:left w:val="single" w:sz="4" w:space="0" w:color="FFFFFF"/>
            <w:bottom w:val="single" w:sz="4" w:space="0" w:color="FFFFFF"/>
            <w:right w:val="none" w:sz="0" w:space="0" w:color="auto"/>
            <w:insideH w:val="single" w:sz="4" w:space="0" w:color="FFFFFF"/>
            <w:insideV w:val="single" w:sz="4" w:space="0" w:color="FFFFFF"/>
          </w:tblBorders>
          <w:tblLook w:val="0000" w:firstRow="0" w:lastRow="0" w:firstColumn="0" w:lastColumn="0" w:noHBand="0" w:noVBand="0"/>
        </w:tblPrEx>
        <w:trPr>
          <w:gridAfter w:val="1"/>
          <w:wAfter w:w="142" w:type="dxa"/>
          <w:trHeight w:val="320"/>
        </w:trPr>
        <w:tc>
          <w:tcPr>
            <w:tcW w:w="9498" w:type="dxa"/>
            <w:gridSpan w:val="5"/>
            <w:tcBorders>
              <w:bottom w:val="nil"/>
            </w:tcBorders>
            <w:shd w:val="clear" w:color="auto" w:fill="000000"/>
            <w:vAlign w:val="center"/>
          </w:tcPr>
          <w:p w14:paraId="445B9526" w14:textId="77777777" w:rsidR="002C6F63" w:rsidRPr="00F72846" w:rsidRDefault="002C6F63" w:rsidP="004A0252">
            <w:pPr>
              <w:ind w:left="142" w:right="-330"/>
              <w:rPr>
                <w:rFonts w:ascii="Arial" w:hAnsi="Arial" w:cs="Arial"/>
                <w:snapToGrid w:val="0"/>
                <w:color w:val="FFFFFF"/>
                <w:sz w:val="20"/>
                <w:szCs w:val="20"/>
              </w:rPr>
            </w:pPr>
            <w:r w:rsidRPr="00F72846">
              <w:rPr>
                <w:rFonts w:ascii="Arial" w:hAnsi="Arial" w:cs="Arial"/>
                <w:snapToGrid w:val="0"/>
                <w:color w:val="FFFFFF"/>
                <w:sz w:val="20"/>
                <w:szCs w:val="20"/>
              </w:rPr>
              <w:lastRenderedPageBreak/>
              <w:t xml:space="preserve">Medication Storage </w:t>
            </w:r>
          </w:p>
        </w:tc>
      </w:tr>
      <w:tr w:rsidR="002C6F63" w:rsidRPr="00F72846" w14:paraId="771F2951" w14:textId="77777777" w:rsidTr="004A0252">
        <w:tblPrEx>
          <w:tblBorders>
            <w:top w:val="single" w:sz="4" w:space="0" w:color="FFFFFF"/>
            <w:left w:val="single" w:sz="4" w:space="0" w:color="FFFFFF"/>
            <w:bottom w:val="single" w:sz="4" w:space="0" w:color="FFFFFF"/>
            <w:right w:val="none" w:sz="0" w:space="0" w:color="auto"/>
            <w:insideH w:val="single" w:sz="4" w:space="0" w:color="FFFFFF"/>
            <w:insideV w:val="single" w:sz="4" w:space="0" w:color="FFFFFF"/>
          </w:tblBorders>
          <w:tblLook w:val="0000" w:firstRow="0" w:lastRow="0" w:firstColumn="0" w:lastColumn="0" w:noHBand="0" w:noVBand="0"/>
        </w:tblPrEx>
        <w:trPr>
          <w:gridAfter w:val="1"/>
          <w:wAfter w:w="142" w:type="dxa"/>
          <w:trHeight w:val="439"/>
        </w:trPr>
        <w:tc>
          <w:tcPr>
            <w:tcW w:w="9498" w:type="dxa"/>
            <w:gridSpan w:val="5"/>
            <w:tcBorders>
              <w:top w:val="nil"/>
              <w:left w:val="nil"/>
              <w:bottom w:val="nil"/>
            </w:tcBorders>
          </w:tcPr>
          <w:p w14:paraId="232E217B" w14:textId="77777777" w:rsidR="002C6F63" w:rsidRPr="00E93303" w:rsidRDefault="002C6F63" w:rsidP="004A0252">
            <w:pPr>
              <w:pStyle w:val="Header"/>
              <w:ind w:left="142" w:right="-330"/>
              <w:rPr>
                <w:rFonts w:ascii="Arial" w:hAnsi="Arial" w:cs="Arial"/>
                <w:sz w:val="20"/>
                <w:szCs w:val="20"/>
              </w:rPr>
            </w:pPr>
            <w:r w:rsidRPr="00E93303">
              <w:rPr>
                <w:rFonts w:ascii="Arial" w:hAnsi="Arial" w:cs="Arial"/>
                <w:snapToGrid w:val="0"/>
                <w:sz w:val="20"/>
                <w:szCs w:val="20"/>
              </w:rPr>
              <w:t xml:space="preserve">Please indicate if there are specific storage instructions for the medication: </w:t>
            </w:r>
          </w:p>
          <w:p w14:paraId="3BC7314B" w14:textId="77777777" w:rsidR="002C6F63" w:rsidRPr="00E93303" w:rsidRDefault="002C6F63" w:rsidP="004A0252">
            <w:pPr>
              <w:tabs>
                <w:tab w:val="left" w:pos="0"/>
              </w:tabs>
              <w:spacing w:before="80"/>
              <w:ind w:left="142" w:right="-330"/>
              <w:rPr>
                <w:rFonts w:ascii="Arial" w:hAnsi="Arial" w:cs="Arial"/>
                <w:sz w:val="20"/>
                <w:szCs w:val="20"/>
              </w:rPr>
            </w:pPr>
          </w:p>
          <w:p w14:paraId="63BADA45" w14:textId="77777777" w:rsidR="002C6F63" w:rsidRPr="00E93303" w:rsidRDefault="002C6F63" w:rsidP="004A0252">
            <w:pPr>
              <w:pBdr>
                <w:top w:val="dotted" w:sz="4" w:space="0" w:color="auto"/>
                <w:between w:val="dotted" w:sz="4" w:space="1" w:color="auto"/>
              </w:pBdr>
              <w:spacing w:line="360" w:lineRule="auto"/>
              <w:ind w:left="142" w:right="-330"/>
              <w:rPr>
                <w:rFonts w:ascii="Arial" w:hAnsi="Arial" w:cs="Arial"/>
                <w:snapToGrid w:val="0"/>
                <w:sz w:val="20"/>
                <w:szCs w:val="20"/>
              </w:rPr>
            </w:pPr>
          </w:p>
          <w:p w14:paraId="1254629C" w14:textId="77777777" w:rsidR="002C6F63" w:rsidRPr="00F72846" w:rsidRDefault="002C6F63" w:rsidP="004A0252">
            <w:pPr>
              <w:pBdr>
                <w:top w:val="dotted" w:sz="4" w:space="0" w:color="auto"/>
                <w:between w:val="dotted" w:sz="4" w:space="1" w:color="auto"/>
              </w:pBdr>
              <w:spacing w:line="360" w:lineRule="auto"/>
              <w:ind w:left="142" w:right="-330"/>
              <w:rPr>
                <w:rFonts w:ascii="Arial" w:hAnsi="Arial" w:cs="Arial"/>
                <w:snapToGrid w:val="0"/>
                <w:sz w:val="20"/>
                <w:szCs w:val="20"/>
              </w:rPr>
            </w:pPr>
          </w:p>
          <w:p w14:paraId="4A57B078" w14:textId="77777777" w:rsidR="002C6F63" w:rsidRPr="00F72846" w:rsidRDefault="002C6F63" w:rsidP="004A0252">
            <w:pPr>
              <w:pBdr>
                <w:top w:val="dotted" w:sz="4" w:space="0" w:color="auto"/>
                <w:between w:val="dotted" w:sz="4" w:space="1" w:color="auto"/>
              </w:pBdr>
              <w:spacing w:line="360" w:lineRule="auto"/>
              <w:ind w:left="142" w:right="-330"/>
              <w:rPr>
                <w:rFonts w:ascii="Arial" w:hAnsi="Arial" w:cs="Arial"/>
                <w:snapToGrid w:val="0"/>
                <w:sz w:val="20"/>
                <w:szCs w:val="20"/>
              </w:rPr>
            </w:pPr>
          </w:p>
          <w:p w14:paraId="2119D578" w14:textId="77777777" w:rsidR="002C6F63" w:rsidRPr="00F72846" w:rsidRDefault="002C6F63" w:rsidP="004A0252">
            <w:pPr>
              <w:pStyle w:val="BalloonText"/>
              <w:ind w:right="-330"/>
              <w:rPr>
                <w:rFonts w:ascii="Arial" w:hAnsi="Arial" w:cs="Arial"/>
                <w:snapToGrid w:val="0"/>
                <w:sz w:val="20"/>
                <w:szCs w:val="20"/>
              </w:rPr>
            </w:pPr>
          </w:p>
        </w:tc>
      </w:tr>
      <w:tr w:rsidR="002C6F63" w:rsidRPr="00F72846" w14:paraId="4E34DA3C" w14:textId="77777777" w:rsidTr="004A0252">
        <w:tblPrEx>
          <w:tblBorders>
            <w:top w:val="single" w:sz="4" w:space="0" w:color="FFFFFF"/>
            <w:left w:val="single" w:sz="4" w:space="0" w:color="FFFFFF"/>
            <w:bottom w:val="single" w:sz="4" w:space="0" w:color="FFFFFF"/>
            <w:right w:val="none" w:sz="0" w:space="0" w:color="auto"/>
            <w:insideH w:val="single" w:sz="4" w:space="0" w:color="FFFFFF"/>
            <w:insideV w:val="single" w:sz="4" w:space="0" w:color="FFFFFF"/>
          </w:tblBorders>
          <w:tblLook w:val="0000" w:firstRow="0" w:lastRow="0" w:firstColumn="0" w:lastColumn="0" w:noHBand="0" w:noVBand="0"/>
        </w:tblPrEx>
        <w:trPr>
          <w:gridAfter w:val="1"/>
          <w:wAfter w:w="142" w:type="dxa"/>
          <w:trHeight w:val="359"/>
        </w:trPr>
        <w:tc>
          <w:tcPr>
            <w:tcW w:w="9498" w:type="dxa"/>
            <w:gridSpan w:val="5"/>
            <w:tcBorders>
              <w:top w:val="nil"/>
              <w:left w:val="nil"/>
              <w:bottom w:val="nil"/>
            </w:tcBorders>
            <w:shd w:val="clear" w:color="auto" w:fill="000000"/>
          </w:tcPr>
          <w:p w14:paraId="018108A2" w14:textId="77777777" w:rsidR="002C6F63" w:rsidRPr="00F72846" w:rsidRDefault="002C6F63" w:rsidP="004A0252">
            <w:pPr>
              <w:ind w:left="142" w:right="-330"/>
              <w:rPr>
                <w:rFonts w:ascii="Arial" w:hAnsi="Arial" w:cs="Arial"/>
                <w:i/>
                <w:snapToGrid w:val="0"/>
                <w:sz w:val="20"/>
                <w:szCs w:val="20"/>
              </w:rPr>
            </w:pPr>
            <w:r w:rsidRPr="00F72846">
              <w:rPr>
                <w:rFonts w:ascii="Arial" w:hAnsi="Arial" w:cs="Arial"/>
                <w:snapToGrid w:val="0"/>
                <w:color w:val="FFFFFF"/>
                <w:sz w:val="20"/>
                <w:szCs w:val="20"/>
              </w:rPr>
              <w:t xml:space="preserve">Monitoring effects of Medication </w:t>
            </w:r>
          </w:p>
        </w:tc>
      </w:tr>
      <w:tr w:rsidR="002C6F63" w:rsidRPr="00F72846" w14:paraId="3116E1E6" w14:textId="77777777" w:rsidTr="004A0252">
        <w:tblPrEx>
          <w:tblBorders>
            <w:top w:val="single" w:sz="4" w:space="0" w:color="FFFFFF"/>
            <w:left w:val="single" w:sz="4" w:space="0" w:color="FFFFFF"/>
            <w:bottom w:val="single" w:sz="4" w:space="0" w:color="FFFFFF"/>
            <w:right w:val="none" w:sz="0" w:space="0" w:color="auto"/>
            <w:insideH w:val="single" w:sz="4" w:space="0" w:color="FFFFFF"/>
            <w:insideV w:val="single" w:sz="4" w:space="0" w:color="FFFFFF"/>
          </w:tblBorders>
          <w:tblLook w:val="0000" w:firstRow="0" w:lastRow="0" w:firstColumn="0" w:lastColumn="0" w:noHBand="0" w:noVBand="0"/>
        </w:tblPrEx>
        <w:trPr>
          <w:gridAfter w:val="1"/>
          <w:wAfter w:w="142" w:type="dxa"/>
          <w:trHeight w:val="729"/>
        </w:trPr>
        <w:tc>
          <w:tcPr>
            <w:tcW w:w="9498" w:type="dxa"/>
            <w:gridSpan w:val="5"/>
            <w:tcBorders>
              <w:top w:val="nil"/>
              <w:left w:val="nil"/>
              <w:bottom w:val="nil"/>
            </w:tcBorders>
          </w:tcPr>
          <w:p w14:paraId="5CA51028" w14:textId="77777777" w:rsidR="002C6F63" w:rsidRPr="00F72846" w:rsidRDefault="002C6F63" w:rsidP="004A0252">
            <w:pPr>
              <w:ind w:left="142" w:right="-330"/>
              <w:rPr>
                <w:rFonts w:ascii="Arial" w:hAnsi="Arial" w:cs="Arial"/>
                <w:i/>
                <w:snapToGrid w:val="0"/>
                <w:sz w:val="20"/>
                <w:szCs w:val="20"/>
              </w:rPr>
            </w:pPr>
          </w:p>
          <w:p w14:paraId="4369A419" w14:textId="77777777" w:rsidR="002C6F63" w:rsidRPr="00F72846" w:rsidRDefault="002C6F63" w:rsidP="004A0252">
            <w:pPr>
              <w:ind w:left="142" w:right="-330"/>
              <w:rPr>
                <w:rFonts w:ascii="Arial" w:hAnsi="Arial" w:cs="Arial"/>
                <w:snapToGrid w:val="0"/>
                <w:sz w:val="20"/>
                <w:szCs w:val="20"/>
              </w:rPr>
            </w:pPr>
            <w:r>
              <w:rPr>
                <w:rFonts w:ascii="Arial" w:hAnsi="Arial" w:cs="Arial"/>
                <w:snapToGrid w:val="0"/>
                <w:sz w:val="20"/>
                <w:szCs w:val="20"/>
              </w:rPr>
              <w:t>Please note: School s</w:t>
            </w:r>
            <w:r w:rsidRPr="00F72846">
              <w:rPr>
                <w:rFonts w:ascii="Arial" w:hAnsi="Arial" w:cs="Arial"/>
                <w:snapToGrid w:val="0"/>
                <w:sz w:val="20"/>
                <w:szCs w:val="20"/>
              </w:rPr>
              <w:t xml:space="preserve">taff </w:t>
            </w:r>
            <w:r w:rsidRPr="00F72846">
              <w:rPr>
                <w:rFonts w:ascii="Arial" w:hAnsi="Arial" w:cs="Arial"/>
                <w:i/>
                <w:snapToGrid w:val="0"/>
                <w:sz w:val="20"/>
                <w:szCs w:val="20"/>
              </w:rPr>
              <w:t>do not</w:t>
            </w:r>
            <w:r w:rsidRPr="00F72846">
              <w:rPr>
                <w:rFonts w:ascii="Arial" w:hAnsi="Arial" w:cs="Arial"/>
                <w:snapToGrid w:val="0"/>
                <w:sz w:val="20"/>
                <w:szCs w:val="20"/>
              </w:rPr>
              <w:t xml:space="preserve"> monitor the effects of medication and will seek emergency medical assistance if concerned about a student’s behaviour following the administration of medication. </w:t>
            </w:r>
          </w:p>
          <w:p w14:paraId="46C93D8E" w14:textId="77777777" w:rsidR="002C6F63" w:rsidRPr="00F72846" w:rsidRDefault="002C6F63" w:rsidP="004A0252">
            <w:pPr>
              <w:ind w:left="142" w:right="-330"/>
              <w:rPr>
                <w:rFonts w:ascii="Arial" w:hAnsi="Arial" w:cs="Arial"/>
                <w:snapToGrid w:val="0"/>
                <w:sz w:val="20"/>
                <w:szCs w:val="20"/>
              </w:rPr>
            </w:pPr>
          </w:p>
          <w:p w14:paraId="314B4EB2" w14:textId="77777777" w:rsidR="002C6F63" w:rsidRPr="00F72846" w:rsidRDefault="002C6F63" w:rsidP="004A0252">
            <w:pPr>
              <w:ind w:left="142" w:right="-330"/>
              <w:rPr>
                <w:rFonts w:ascii="Arial" w:hAnsi="Arial" w:cs="Arial"/>
                <w:snapToGrid w:val="0"/>
                <w:sz w:val="20"/>
                <w:szCs w:val="20"/>
              </w:rPr>
            </w:pPr>
          </w:p>
        </w:tc>
      </w:tr>
      <w:tr w:rsidR="002C6F63" w:rsidRPr="00F72846" w14:paraId="4E9FB349" w14:textId="77777777" w:rsidTr="004A0252">
        <w:tblPrEx>
          <w:tblBorders>
            <w:top w:val="single" w:sz="4" w:space="0" w:color="FFFFFF"/>
            <w:left w:val="single" w:sz="4" w:space="0" w:color="FFFFFF"/>
            <w:bottom w:val="single" w:sz="4" w:space="0" w:color="FFFFFF"/>
            <w:right w:val="none" w:sz="0" w:space="0" w:color="auto"/>
            <w:insideH w:val="single" w:sz="4" w:space="0" w:color="FFFFFF"/>
            <w:insideV w:val="single" w:sz="4" w:space="0" w:color="FFFFFF"/>
          </w:tblBorders>
          <w:tblLook w:val="0000" w:firstRow="0" w:lastRow="0" w:firstColumn="0" w:lastColumn="0" w:noHBand="0" w:noVBand="0"/>
        </w:tblPrEx>
        <w:trPr>
          <w:gridAfter w:val="1"/>
          <w:wAfter w:w="142" w:type="dxa"/>
          <w:trHeight w:val="381"/>
        </w:trPr>
        <w:tc>
          <w:tcPr>
            <w:tcW w:w="9498" w:type="dxa"/>
            <w:gridSpan w:val="5"/>
            <w:tcBorders>
              <w:top w:val="nil"/>
              <w:left w:val="nil"/>
              <w:bottom w:val="nil"/>
            </w:tcBorders>
            <w:shd w:val="clear" w:color="auto" w:fill="000000"/>
          </w:tcPr>
          <w:p w14:paraId="55E50939" w14:textId="77777777" w:rsidR="002C6F63" w:rsidRPr="00F72846" w:rsidRDefault="002C6F63" w:rsidP="004A0252">
            <w:pPr>
              <w:ind w:left="142" w:right="-330"/>
              <w:rPr>
                <w:rFonts w:ascii="Arial" w:hAnsi="Arial" w:cs="Arial"/>
                <w:snapToGrid w:val="0"/>
                <w:sz w:val="20"/>
                <w:szCs w:val="20"/>
              </w:rPr>
            </w:pPr>
            <w:r w:rsidRPr="00F72846">
              <w:rPr>
                <w:rFonts w:ascii="Arial" w:hAnsi="Arial" w:cs="Arial"/>
                <w:snapToGrid w:val="0"/>
                <w:sz w:val="20"/>
                <w:szCs w:val="20"/>
              </w:rPr>
              <w:t xml:space="preserve">Privacy Statement </w:t>
            </w:r>
          </w:p>
        </w:tc>
      </w:tr>
    </w:tbl>
    <w:p w14:paraId="5FADE0B8" w14:textId="77777777" w:rsidR="002C6F63" w:rsidRPr="00F72846" w:rsidRDefault="002C6F63" w:rsidP="002C6F63">
      <w:pPr>
        <w:ind w:left="142" w:right="-330"/>
        <w:rPr>
          <w:rFonts w:ascii="Arial" w:hAnsi="Arial" w:cs="Arial"/>
          <w:bCs/>
          <w:sz w:val="20"/>
          <w:szCs w:val="20"/>
        </w:rPr>
      </w:pPr>
    </w:p>
    <w:p w14:paraId="2C92CD95" w14:textId="77777777" w:rsidR="002C6F63" w:rsidRPr="00F72846" w:rsidRDefault="002C6F63" w:rsidP="002C6F63">
      <w:pPr>
        <w:ind w:left="142" w:right="-330"/>
        <w:rPr>
          <w:rFonts w:ascii="Arial" w:hAnsi="Arial" w:cs="Arial"/>
          <w:bCs/>
          <w:sz w:val="20"/>
          <w:szCs w:val="20"/>
        </w:rPr>
      </w:pPr>
      <w:r w:rsidRPr="00F72846">
        <w:rPr>
          <w:rFonts w:ascii="Arial" w:hAnsi="Arial" w:cs="Arial"/>
          <w:bCs/>
          <w:sz w:val="20"/>
          <w:szCs w:val="20"/>
        </w:rPr>
        <w:t>The school collects personal information to assist with the planning and support of the health care needs of the student. Without the provision of this information the quality of the health support provided may be affected. The information listed in this form may be disclosed to relevan</w:t>
      </w:r>
      <w:r>
        <w:rPr>
          <w:rFonts w:ascii="Arial" w:hAnsi="Arial" w:cs="Arial"/>
          <w:bCs/>
          <w:sz w:val="20"/>
          <w:szCs w:val="20"/>
        </w:rPr>
        <w:t>t School Staff and appropriate medical p</w:t>
      </w:r>
      <w:r w:rsidRPr="00F72846">
        <w:rPr>
          <w:rFonts w:ascii="Arial" w:hAnsi="Arial" w:cs="Arial"/>
          <w:bCs/>
          <w:sz w:val="20"/>
          <w:szCs w:val="20"/>
        </w:rPr>
        <w:t xml:space="preserve">ersonnel, including those engaged in providing health support as well as emergency personnel, where appropriate, or where authorised or required by law. </w:t>
      </w:r>
    </w:p>
    <w:p w14:paraId="16E5A5B2" w14:textId="77777777" w:rsidR="002C6F63" w:rsidRPr="00F72846" w:rsidRDefault="002C6F63" w:rsidP="002C6F63">
      <w:pPr>
        <w:ind w:left="142" w:right="-330"/>
        <w:rPr>
          <w:rFonts w:ascii="Arial" w:hAnsi="Arial" w:cs="Arial"/>
          <w:bCs/>
          <w:sz w:val="20"/>
          <w:szCs w:val="20"/>
        </w:rPr>
      </w:pPr>
    </w:p>
    <w:p w14:paraId="03126BF8" w14:textId="77777777" w:rsidR="002C6F63" w:rsidRPr="00F72846" w:rsidRDefault="002C6F63" w:rsidP="002C6F63">
      <w:pPr>
        <w:ind w:left="142" w:right="-330"/>
        <w:rPr>
          <w:rFonts w:ascii="Arial" w:hAnsi="Arial" w:cs="Arial"/>
          <w:b/>
          <w:sz w:val="20"/>
          <w:szCs w:val="20"/>
          <w:u w:val="single"/>
        </w:rPr>
      </w:pPr>
    </w:p>
    <w:p w14:paraId="74C4B573" w14:textId="77777777" w:rsidR="002C6F63" w:rsidRPr="00F72846" w:rsidRDefault="002C6F63" w:rsidP="002C6F63">
      <w:pPr>
        <w:pBdr>
          <w:top w:val="single" w:sz="4" w:space="1" w:color="auto"/>
          <w:left w:val="single" w:sz="4" w:space="14" w:color="auto"/>
          <w:bottom w:val="single" w:sz="4" w:space="0" w:color="auto"/>
          <w:right w:val="single" w:sz="4" w:space="4" w:color="auto"/>
          <w:bar w:val="single" w:sz="4" w:color="auto"/>
        </w:pBdr>
        <w:shd w:val="clear" w:color="auto" w:fill="000000" w:themeFill="text1"/>
        <w:ind w:left="142" w:right="-330"/>
        <w:rPr>
          <w:rFonts w:ascii="Arial" w:hAnsi="Arial" w:cs="Arial"/>
          <w:sz w:val="20"/>
          <w:szCs w:val="20"/>
        </w:rPr>
      </w:pPr>
      <w:r w:rsidRPr="00F72846">
        <w:rPr>
          <w:rFonts w:ascii="Arial" w:hAnsi="Arial" w:cs="Arial"/>
          <w:sz w:val="20"/>
          <w:szCs w:val="20"/>
        </w:rPr>
        <w:t>Authorisation</w:t>
      </w:r>
    </w:p>
    <w:p w14:paraId="3971EB00" w14:textId="77777777" w:rsidR="002C6F63" w:rsidRPr="00F72846" w:rsidRDefault="002C6F63" w:rsidP="002C6F63">
      <w:pPr>
        <w:pBdr>
          <w:top w:val="single" w:sz="4" w:space="1" w:color="auto"/>
          <w:left w:val="single" w:sz="4" w:space="14" w:color="auto"/>
          <w:bottom w:val="single" w:sz="4" w:space="0" w:color="auto"/>
          <w:right w:val="single" w:sz="4" w:space="4" w:color="auto"/>
          <w:bar w:val="single" w:sz="4" w:color="auto"/>
        </w:pBdr>
        <w:ind w:left="142" w:right="-330"/>
        <w:rPr>
          <w:rFonts w:ascii="Arial" w:hAnsi="Arial" w:cs="Arial"/>
          <w:sz w:val="20"/>
          <w:szCs w:val="20"/>
        </w:rPr>
      </w:pPr>
    </w:p>
    <w:p w14:paraId="625130E5" w14:textId="77777777" w:rsidR="002C6F63" w:rsidRPr="00F72846" w:rsidRDefault="002C6F63" w:rsidP="002C6F63">
      <w:pPr>
        <w:pBdr>
          <w:top w:val="single" w:sz="4" w:space="1" w:color="auto"/>
          <w:left w:val="single" w:sz="4" w:space="14" w:color="auto"/>
          <w:bottom w:val="single" w:sz="4" w:space="0" w:color="auto"/>
          <w:right w:val="single" w:sz="4" w:space="4" w:color="auto"/>
          <w:bar w:val="single" w:sz="4" w:color="auto"/>
        </w:pBdr>
        <w:ind w:left="142" w:right="-330"/>
        <w:rPr>
          <w:rFonts w:ascii="Arial" w:hAnsi="Arial" w:cs="Arial"/>
          <w:sz w:val="20"/>
          <w:szCs w:val="20"/>
        </w:rPr>
      </w:pPr>
    </w:p>
    <w:p w14:paraId="5FCDAF7C" w14:textId="27EFDF72" w:rsidR="002C6F63" w:rsidRPr="00F72846" w:rsidRDefault="002C6F63" w:rsidP="002C6F63">
      <w:pPr>
        <w:pBdr>
          <w:top w:val="single" w:sz="4" w:space="1" w:color="auto"/>
          <w:left w:val="single" w:sz="4" w:space="14" w:color="auto"/>
          <w:bottom w:val="single" w:sz="4" w:space="0" w:color="auto"/>
          <w:right w:val="single" w:sz="4" w:space="4" w:color="auto"/>
          <w:bar w:val="single" w:sz="4" w:color="auto"/>
        </w:pBdr>
        <w:ind w:left="142" w:right="-330"/>
        <w:rPr>
          <w:rFonts w:ascii="Arial" w:hAnsi="Arial" w:cs="Arial"/>
          <w:sz w:val="20"/>
          <w:szCs w:val="20"/>
        </w:rPr>
      </w:pPr>
      <w:r w:rsidRPr="00F72846">
        <w:rPr>
          <w:rFonts w:ascii="Arial" w:hAnsi="Arial" w:cs="Arial"/>
          <w:sz w:val="20"/>
          <w:szCs w:val="20"/>
        </w:rPr>
        <w:t xml:space="preserve">By signing below I hereby authorise staff at </w:t>
      </w:r>
      <w:r>
        <w:rPr>
          <w:rFonts w:ascii="Arial" w:hAnsi="Arial" w:cs="Arial"/>
          <w:sz w:val="20"/>
          <w:szCs w:val="20"/>
        </w:rPr>
        <w:t>St Patrick’s</w:t>
      </w:r>
      <w:r w:rsidR="00D42169">
        <w:rPr>
          <w:rFonts w:ascii="Arial" w:hAnsi="Arial" w:cs="Arial"/>
          <w:sz w:val="20"/>
          <w:szCs w:val="20"/>
        </w:rPr>
        <w:t xml:space="preserve"> </w:t>
      </w:r>
      <w:bookmarkStart w:id="1" w:name="_GoBack"/>
      <w:bookmarkEnd w:id="1"/>
      <w:r>
        <w:rPr>
          <w:rFonts w:ascii="Arial" w:hAnsi="Arial" w:cs="Arial"/>
          <w:sz w:val="20"/>
          <w:szCs w:val="20"/>
        </w:rPr>
        <w:t>Primary</w:t>
      </w:r>
      <w:r w:rsidRPr="00F72846">
        <w:rPr>
          <w:rFonts w:ascii="Arial" w:hAnsi="Arial" w:cs="Arial"/>
          <w:sz w:val="20"/>
          <w:szCs w:val="20"/>
        </w:rPr>
        <w:t xml:space="preserve"> School to administer medication to my child in accordance with the information provided above. I also give permission for the school to contact the Treating Medical Practitioner listed above if confirmation or further information about the administration of medication is required.</w:t>
      </w:r>
    </w:p>
    <w:p w14:paraId="70D21045" w14:textId="77777777" w:rsidR="002C6F63" w:rsidRPr="00F72846" w:rsidRDefault="002C6F63" w:rsidP="002C6F63">
      <w:pPr>
        <w:pBdr>
          <w:top w:val="single" w:sz="4" w:space="1" w:color="auto"/>
          <w:left w:val="single" w:sz="4" w:space="14" w:color="auto"/>
          <w:bottom w:val="single" w:sz="4" w:space="0" w:color="auto"/>
          <w:right w:val="single" w:sz="4" w:space="4" w:color="auto"/>
          <w:bar w:val="single" w:sz="4" w:color="auto"/>
        </w:pBdr>
        <w:ind w:left="142" w:right="-330"/>
        <w:rPr>
          <w:rFonts w:ascii="Arial" w:hAnsi="Arial" w:cs="Arial"/>
          <w:sz w:val="20"/>
          <w:szCs w:val="20"/>
        </w:rPr>
      </w:pPr>
    </w:p>
    <w:p w14:paraId="45C71A4E" w14:textId="77777777" w:rsidR="002C6F63" w:rsidRPr="00F72846" w:rsidRDefault="002C6F63" w:rsidP="002C6F63">
      <w:pPr>
        <w:pBdr>
          <w:top w:val="single" w:sz="4" w:space="1" w:color="auto"/>
          <w:left w:val="single" w:sz="4" w:space="14" w:color="auto"/>
          <w:bottom w:val="single" w:sz="4" w:space="0" w:color="auto"/>
          <w:right w:val="single" w:sz="4" w:space="4" w:color="auto"/>
          <w:bar w:val="single" w:sz="4" w:color="auto"/>
        </w:pBdr>
        <w:ind w:left="142" w:right="-330"/>
        <w:rPr>
          <w:rFonts w:ascii="Arial" w:hAnsi="Arial" w:cs="Arial"/>
          <w:sz w:val="20"/>
          <w:szCs w:val="20"/>
        </w:rPr>
      </w:pPr>
      <w:r w:rsidRPr="00F72846">
        <w:rPr>
          <w:rFonts w:ascii="Arial" w:hAnsi="Arial" w:cs="Arial"/>
          <w:sz w:val="20"/>
          <w:szCs w:val="20"/>
        </w:rPr>
        <w:t>Parent / Guardian’s Name:</w:t>
      </w:r>
    </w:p>
    <w:p w14:paraId="02490A44" w14:textId="77777777" w:rsidR="002C6F63" w:rsidRPr="00F72846" w:rsidRDefault="002C6F63" w:rsidP="002C6F63">
      <w:pPr>
        <w:pBdr>
          <w:top w:val="single" w:sz="4" w:space="1" w:color="auto"/>
          <w:left w:val="single" w:sz="4" w:space="14" w:color="auto"/>
          <w:bottom w:val="single" w:sz="4" w:space="0" w:color="auto"/>
          <w:right w:val="single" w:sz="4" w:space="4" w:color="auto"/>
          <w:bar w:val="single" w:sz="4" w:color="auto"/>
        </w:pBdr>
        <w:ind w:left="142" w:right="-330"/>
        <w:rPr>
          <w:rFonts w:ascii="Arial" w:hAnsi="Arial" w:cs="Arial"/>
          <w:sz w:val="20"/>
          <w:szCs w:val="20"/>
        </w:rPr>
      </w:pPr>
    </w:p>
    <w:p w14:paraId="471B83B5" w14:textId="77777777" w:rsidR="002C6F63" w:rsidRPr="00F72846" w:rsidRDefault="002C6F63" w:rsidP="002C6F63">
      <w:pPr>
        <w:pBdr>
          <w:top w:val="single" w:sz="4" w:space="1" w:color="auto"/>
          <w:left w:val="single" w:sz="4" w:space="14" w:color="auto"/>
          <w:bottom w:val="single" w:sz="4" w:space="0" w:color="auto"/>
          <w:right w:val="single" w:sz="4" w:space="4" w:color="auto"/>
          <w:bar w:val="single" w:sz="4" w:color="auto"/>
        </w:pBdr>
        <w:ind w:left="142" w:right="-330"/>
        <w:rPr>
          <w:rFonts w:ascii="Arial" w:hAnsi="Arial" w:cs="Arial"/>
          <w:sz w:val="20"/>
          <w:szCs w:val="20"/>
        </w:rPr>
      </w:pPr>
      <w:r w:rsidRPr="00F72846">
        <w:rPr>
          <w:rFonts w:ascii="Arial" w:hAnsi="Arial" w:cs="Arial"/>
          <w:sz w:val="20"/>
          <w:szCs w:val="20"/>
        </w:rPr>
        <w:t>Signature:</w:t>
      </w:r>
    </w:p>
    <w:p w14:paraId="059888A8" w14:textId="77777777" w:rsidR="002C6F63" w:rsidRPr="00F72846" w:rsidRDefault="002C6F63" w:rsidP="002C6F63">
      <w:pPr>
        <w:pBdr>
          <w:top w:val="single" w:sz="4" w:space="1" w:color="auto"/>
          <w:left w:val="single" w:sz="4" w:space="14" w:color="auto"/>
          <w:bottom w:val="single" w:sz="4" w:space="0" w:color="auto"/>
          <w:right w:val="single" w:sz="4" w:space="4" w:color="auto"/>
          <w:bar w:val="single" w:sz="4" w:color="auto"/>
        </w:pBdr>
        <w:ind w:left="142" w:right="-330"/>
        <w:rPr>
          <w:rFonts w:ascii="Arial" w:hAnsi="Arial" w:cs="Arial"/>
          <w:sz w:val="20"/>
          <w:szCs w:val="20"/>
        </w:rPr>
      </w:pPr>
    </w:p>
    <w:p w14:paraId="47BF4D9A" w14:textId="77777777" w:rsidR="002C6F63" w:rsidRPr="00F72846" w:rsidRDefault="002C6F63" w:rsidP="002C6F63">
      <w:pPr>
        <w:pBdr>
          <w:top w:val="single" w:sz="4" w:space="1" w:color="auto"/>
          <w:left w:val="single" w:sz="4" w:space="14" w:color="auto"/>
          <w:bottom w:val="single" w:sz="4" w:space="0" w:color="auto"/>
          <w:right w:val="single" w:sz="4" w:space="4" w:color="auto"/>
          <w:bar w:val="single" w:sz="4" w:color="auto"/>
        </w:pBdr>
        <w:ind w:left="142" w:right="-330"/>
        <w:rPr>
          <w:rFonts w:ascii="Arial" w:hAnsi="Arial" w:cs="Arial"/>
          <w:sz w:val="20"/>
          <w:szCs w:val="20"/>
        </w:rPr>
      </w:pPr>
      <w:r w:rsidRPr="00F72846">
        <w:rPr>
          <w:rFonts w:ascii="Arial" w:hAnsi="Arial" w:cs="Arial"/>
          <w:sz w:val="20"/>
          <w:szCs w:val="20"/>
        </w:rPr>
        <w:t>Date:</w:t>
      </w:r>
    </w:p>
    <w:p w14:paraId="1110EC1C" w14:textId="77777777" w:rsidR="002C6F63" w:rsidRPr="00F72846" w:rsidRDefault="002C6F63" w:rsidP="002C6F63">
      <w:pPr>
        <w:pBdr>
          <w:top w:val="single" w:sz="4" w:space="1" w:color="auto"/>
          <w:left w:val="single" w:sz="4" w:space="14" w:color="auto"/>
          <w:bottom w:val="single" w:sz="4" w:space="0" w:color="auto"/>
          <w:right w:val="single" w:sz="4" w:space="4" w:color="auto"/>
          <w:between w:val="single" w:sz="4" w:space="1" w:color="auto"/>
          <w:bar w:val="single" w:sz="4" w:color="auto"/>
        </w:pBdr>
        <w:ind w:left="142" w:right="-330"/>
        <w:rPr>
          <w:rFonts w:ascii="Arial" w:hAnsi="Arial" w:cs="Arial"/>
          <w:b/>
          <w:sz w:val="20"/>
          <w:szCs w:val="20"/>
          <w:u w:val="single"/>
        </w:rPr>
      </w:pPr>
    </w:p>
    <w:p w14:paraId="7197D79E" w14:textId="77777777" w:rsidR="001402CE" w:rsidRDefault="001402CE">
      <w:pPr>
        <w:rPr>
          <w:rFonts w:asciiTheme="majorHAnsi" w:hAnsiTheme="majorHAnsi" w:cstheme="majorHAnsi"/>
          <w:sz w:val="22"/>
          <w:szCs w:val="22"/>
        </w:rPr>
        <w:sectPr w:rsidR="001402CE" w:rsidSect="009841F0">
          <w:headerReference w:type="even" r:id="rId11"/>
          <w:headerReference w:type="default" r:id="rId12"/>
          <w:footerReference w:type="even" r:id="rId13"/>
          <w:footerReference w:type="default" r:id="rId14"/>
          <w:pgSz w:w="11900" w:h="16840"/>
          <w:pgMar w:top="1440" w:right="1410" w:bottom="1440" w:left="1800" w:header="708" w:footer="708" w:gutter="0"/>
          <w:cols w:space="708"/>
          <w:docGrid w:linePitch="360"/>
        </w:sectPr>
      </w:pPr>
      <w:r>
        <w:rPr>
          <w:rFonts w:asciiTheme="majorHAnsi" w:hAnsiTheme="majorHAnsi" w:cstheme="majorHAnsi"/>
          <w:sz w:val="22"/>
          <w:szCs w:val="22"/>
        </w:rPr>
        <w:br w:type="page"/>
      </w:r>
    </w:p>
    <w:p w14:paraId="21D1F79E" w14:textId="095088AC" w:rsidR="001402CE" w:rsidRDefault="001402CE">
      <w:pPr>
        <w:rPr>
          <w:rFonts w:asciiTheme="majorHAnsi" w:hAnsiTheme="majorHAnsi" w:cstheme="majorHAnsi"/>
          <w:sz w:val="22"/>
          <w:szCs w:val="22"/>
        </w:rPr>
      </w:pPr>
    </w:p>
    <w:p w14:paraId="65E246D4" w14:textId="76E42043" w:rsidR="001402CE" w:rsidRDefault="001402CE" w:rsidP="001402CE">
      <w:pPr>
        <w:pStyle w:val="Title"/>
        <w:spacing w:after="120"/>
        <w:rPr>
          <w:rFonts w:ascii="Arial" w:hAnsi="Arial" w:cs="Arial"/>
          <w:color w:val="auto"/>
        </w:rPr>
      </w:pPr>
      <w:bookmarkStart w:id="2" w:name="_Toc394393001"/>
      <w:r w:rsidRPr="00104640">
        <w:rPr>
          <w:rFonts w:ascii="Arial" w:hAnsi="Arial" w:cs="Arial"/>
          <w:color w:val="auto"/>
        </w:rPr>
        <w:t>Student Medication Record</w:t>
      </w:r>
      <w:bookmarkEnd w:id="2"/>
    </w:p>
    <w:p w14:paraId="28B698C9" w14:textId="0134C16B" w:rsidR="00126DCD" w:rsidRPr="00126DCD" w:rsidRDefault="00126DCD" w:rsidP="00126DCD">
      <w:pPr>
        <w:rPr>
          <w:rFonts w:ascii="Arial" w:eastAsiaTheme="majorEastAsia" w:hAnsi="Arial" w:cs="Arial"/>
          <w:spacing w:val="5"/>
          <w:kern w:val="28"/>
          <w:sz w:val="52"/>
          <w:szCs w:val="52"/>
        </w:rPr>
      </w:pPr>
      <w:r w:rsidRPr="00126DCD">
        <w:rPr>
          <w:rFonts w:ascii="Arial" w:eastAsiaTheme="majorEastAsia" w:hAnsi="Arial" w:cs="Arial"/>
          <w:spacing w:val="5"/>
          <w:kern w:val="28"/>
          <w:sz w:val="36"/>
          <w:szCs w:val="36"/>
        </w:rPr>
        <w:t>Student’s Name</w:t>
      </w:r>
      <w:proofErr w:type="gramStart"/>
      <w:r w:rsidRPr="00126DCD">
        <w:rPr>
          <w:rFonts w:ascii="Arial" w:eastAsiaTheme="majorEastAsia" w:hAnsi="Arial" w:cs="Arial"/>
          <w:spacing w:val="5"/>
          <w:kern w:val="28"/>
          <w:sz w:val="52"/>
          <w:szCs w:val="52"/>
        </w:rPr>
        <w:t>:_</w:t>
      </w:r>
      <w:proofErr w:type="gramEnd"/>
      <w:r w:rsidRPr="00126DCD">
        <w:rPr>
          <w:rFonts w:ascii="Arial" w:eastAsiaTheme="majorEastAsia" w:hAnsi="Arial" w:cs="Arial"/>
          <w:spacing w:val="5"/>
          <w:kern w:val="28"/>
          <w:sz w:val="52"/>
          <w:szCs w:val="52"/>
        </w:rPr>
        <w:t>________________________</w:t>
      </w:r>
    </w:p>
    <w:p w14:paraId="44499F73" w14:textId="77777777" w:rsidR="00126DCD" w:rsidRPr="00126DCD" w:rsidRDefault="00126DCD" w:rsidP="00126DCD"/>
    <w:p w14:paraId="34C42D3A" w14:textId="77777777" w:rsidR="001402CE" w:rsidRDefault="001402CE" w:rsidP="001402CE">
      <w:pPr>
        <w:ind w:left="142" w:right="513"/>
        <w:rPr>
          <w:rFonts w:ascii="Arial" w:hAnsi="Arial" w:cs="Arial"/>
          <w:sz w:val="20"/>
          <w:szCs w:val="20"/>
          <w:lang w:val="en-US"/>
        </w:rPr>
      </w:pPr>
      <w:r>
        <w:rPr>
          <w:rFonts w:ascii="Arial" w:hAnsi="Arial" w:cs="Arial"/>
          <w:sz w:val="20"/>
          <w:szCs w:val="20"/>
          <w:lang w:val="en-US"/>
        </w:rPr>
        <w:t xml:space="preserve">Staff Members are required to complete this </w:t>
      </w:r>
      <w:r w:rsidRPr="002C5857">
        <w:rPr>
          <w:rFonts w:ascii="Arial" w:hAnsi="Arial" w:cs="Arial"/>
          <w:i/>
          <w:sz w:val="20"/>
          <w:szCs w:val="20"/>
          <w:lang w:val="en-US"/>
        </w:rPr>
        <w:t>Medication Record</w:t>
      </w:r>
      <w:r>
        <w:rPr>
          <w:rFonts w:ascii="Arial" w:hAnsi="Arial" w:cs="Arial"/>
          <w:sz w:val="20"/>
          <w:szCs w:val="20"/>
          <w:lang w:val="en-US"/>
        </w:rPr>
        <w:t xml:space="preserve"> after administering medication in accordance with the </w:t>
      </w:r>
      <w:r w:rsidRPr="002C5857">
        <w:rPr>
          <w:rFonts w:ascii="Arial" w:hAnsi="Arial" w:cs="Arial"/>
          <w:i/>
          <w:sz w:val="20"/>
          <w:szCs w:val="20"/>
          <w:lang w:val="en-US"/>
        </w:rPr>
        <w:t xml:space="preserve">Medical </w:t>
      </w:r>
      <w:proofErr w:type="spellStart"/>
      <w:r w:rsidRPr="002C5857">
        <w:rPr>
          <w:rFonts w:ascii="Arial" w:hAnsi="Arial" w:cs="Arial"/>
          <w:i/>
          <w:sz w:val="20"/>
          <w:szCs w:val="20"/>
          <w:lang w:val="en-US"/>
        </w:rPr>
        <w:t>Authorisation</w:t>
      </w:r>
      <w:proofErr w:type="spellEnd"/>
      <w:r w:rsidRPr="002C5857">
        <w:rPr>
          <w:rFonts w:ascii="Arial" w:hAnsi="Arial" w:cs="Arial"/>
          <w:i/>
          <w:sz w:val="20"/>
          <w:szCs w:val="20"/>
          <w:lang w:val="en-US"/>
        </w:rPr>
        <w:t xml:space="preserve"> Form</w:t>
      </w:r>
      <w:r>
        <w:rPr>
          <w:rFonts w:ascii="Arial" w:hAnsi="Arial" w:cs="Arial"/>
          <w:sz w:val="20"/>
          <w:szCs w:val="20"/>
          <w:lang w:val="en-US"/>
        </w:rPr>
        <w:t>.                  This Medication Record will be kept in the student’s file for future reference.</w:t>
      </w:r>
    </w:p>
    <w:p w14:paraId="6507C75C" w14:textId="77777777" w:rsidR="001402CE" w:rsidRPr="002C5857" w:rsidRDefault="001402CE" w:rsidP="001402CE">
      <w:pPr>
        <w:ind w:left="142" w:right="-330"/>
        <w:rPr>
          <w:rFonts w:ascii="Arial" w:hAnsi="Arial" w:cs="Arial"/>
          <w:sz w:val="20"/>
          <w:szCs w:val="20"/>
          <w:lang w:val="en-US"/>
        </w:rPr>
      </w:pPr>
    </w:p>
    <w:tbl>
      <w:tblPr>
        <w:tblStyle w:val="TableGrid"/>
        <w:tblW w:w="0" w:type="auto"/>
        <w:tblLook w:val="04A0" w:firstRow="1" w:lastRow="0" w:firstColumn="1" w:lastColumn="0" w:noHBand="0" w:noVBand="1"/>
      </w:tblPr>
      <w:tblGrid>
        <w:gridCol w:w="2312"/>
        <w:gridCol w:w="2327"/>
        <w:gridCol w:w="2319"/>
        <w:gridCol w:w="2333"/>
        <w:gridCol w:w="2334"/>
        <w:gridCol w:w="2325"/>
      </w:tblGrid>
      <w:tr w:rsidR="001402CE" w:rsidRPr="002C5857" w14:paraId="2562BB06" w14:textId="77777777" w:rsidTr="001402CE">
        <w:trPr>
          <w:tblHeader/>
        </w:trPr>
        <w:tc>
          <w:tcPr>
            <w:tcW w:w="2312" w:type="dxa"/>
            <w:shd w:val="clear" w:color="auto" w:fill="000000" w:themeFill="text1"/>
          </w:tcPr>
          <w:p w14:paraId="76780496" w14:textId="77777777" w:rsidR="001402CE" w:rsidRPr="002C5857" w:rsidRDefault="001402CE" w:rsidP="004A0252">
            <w:pPr>
              <w:spacing w:before="120" w:after="120"/>
              <w:jc w:val="center"/>
              <w:rPr>
                <w:rFonts w:ascii="Arial" w:hAnsi="Arial" w:cs="Arial"/>
              </w:rPr>
            </w:pPr>
            <w:r w:rsidRPr="002C5857">
              <w:rPr>
                <w:rFonts w:ascii="Arial" w:hAnsi="Arial" w:cs="Arial"/>
              </w:rPr>
              <w:t>Date</w:t>
            </w:r>
          </w:p>
        </w:tc>
        <w:tc>
          <w:tcPr>
            <w:tcW w:w="2327" w:type="dxa"/>
            <w:shd w:val="clear" w:color="auto" w:fill="000000" w:themeFill="text1"/>
          </w:tcPr>
          <w:p w14:paraId="7554EB78" w14:textId="77777777" w:rsidR="001402CE" w:rsidRPr="002C5857" w:rsidRDefault="001402CE" w:rsidP="004A0252">
            <w:pPr>
              <w:spacing w:before="120" w:after="120"/>
              <w:jc w:val="center"/>
              <w:rPr>
                <w:rFonts w:ascii="Arial" w:hAnsi="Arial" w:cs="Arial"/>
              </w:rPr>
            </w:pPr>
            <w:r w:rsidRPr="002C5857">
              <w:rPr>
                <w:rFonts w:ascii="Arial" w:hAnsi="Arial" w:cs="Arial"/>
              </w:rPr>
              <w:t>Medication</w:t>
            </w:r>
          </w:p>
        </w:tc>
        <w:tc>
          <w:tcPr>
            <w:tcW w:w="2319" w:type="dxa"/>
            <w:shd w:val="clear" w:color="auto" w:fill="000000" w:themeFill="text1"/>
          </w:tcPr>
          <w:p w14:paraId="55DA59E5" w14:textId="77777777" w:rsidR="001402CE" w:rsidRPr="002C5857" w:rsidRDefault="001402CE" w:rsidP="004A0252">
            <w:pPr>
              <w:spacing w:before="120" w:after="120"/>
              <w:jc w:val="center"/>
              <w:rPr>
                <w:rFonts w:ascii="Arial" w:hAnsi="Arial" w:cs="Arial"/>
              </w:rPr>
            </w:pPr>
            <w:r w:rsidRPr="002C5857">
              <w:rPr>
                <w:rFonts w:ascii="Arial" w:hAnsi="Arial" w:cs="Arial"/>
              </w:rPr>
              <w:t>Dosage</w:t>
            </w:r>
          </w:p>
        </w:tc>
        <w:tc>
          <w:tcPr>
            <w:tcW w:w="2333" w:type="dxa"/>
            <w:shd w:val="clear" w:color="auto" w:fill="000000" w:themeFill="text1"/>
          </w:tcPr>
          <w:p w14:paraId="34B79769" w14:textId="77777777" w:rsidR="001402CE" w:rsidRPr="002C5857" w:rsidRDefault="001402CE" w:rsidP="004A0252">
            <w:pPr>
              <w:spacing w:before="120" w:after="120"/>
              <w:jc w:val="center"/>
              <w:rPr>
                <w:rFonts w:ascii="Arial" w:hAnsi="Arial" w:cs="Arial"/>
              </w:rPr>
            </w:pPr>
            <w:r w:rsidRPr="002C5857">
              <w:rPr>
                <w:rFonts w:ascii="Arial" w:hAnsi="Arial" w:cs="Arial"/>
              </w:rPr>
              <w:t>Time Administered</w:t>
            </w:r>
          </w:p>
        </w:tc>
        <w:tc>
          <w:tcPr>
            <w:tcW w:w="2334" w:type="dxa"/>
            <w:shd w:val="clear" w:color="auto" w:fill="000000" w:themeFill="text1"/>
          </w:tcPr>
          <w:p w14:paraId="02385C3C" w14:textId="77777777" w:rsidR="001402CE" w:rsidRPr="002C5857" w:rsidRDefault="001402CE" w:rsidP="004A0252">
            <w:pPr>
              <w:spacing w:before="120" w:after="120"/>
              <w:jc w:val="center"/>
              <w:rPr>
                <w:rFonts w:ascii="Arial" w:hAnsi="Arial" w:cs="Arial"/>
              </w:rPr>
            </w:pPr>
            <w:r w:rsidRPr="002C5857">
              <w:rPr>
                <w:rFonts w:ascii="Arial" w:hAnsi="Arial" w:cs="Arial"/>
              </w:rPr>
              <w:t>Administered By</w:t>
            </w:r>
          </w:p>
        </w:tc>
        <w:tc>
          <w:tcPr>
            <w:tcW w:w="2325" w:type="dxa"/>
            <w:shd w:val="clear" w:color="auto" w:fill="000000" w:themeFill="text1"/>
          </w:tcPr>
          <w:p w14:paraId="4737090B" w14:textId="77777777" w:rsidR="001402CE" w:rsidRPr="002C5857" w:rsidRDefault="001402CE" w:rsidP="004A0252">
            <w:pPr>
              <w:spacing w:before="120" w:after="120"/>
              <w:jc w:val="center"/>
              <w:rPr>
                <w:rFonts w:ascii="Arial" w:hAnsi="Arial" w:cs="Arial"/>
              </w:rPr>
            </w:pPr>
            <w:r w:rsidRPr="002C5857">
              <w:rPr>
                <w:rFonts w:ascii="Arial" w:hAnsi="Arial" w:cs="Arial"/>
              </w:rPr>
              <w:t>Signature</w:t>
            </w:r>
          </w:p>
        </w:tc>
      </w:tr>
      <w:tr w:rsidR="001402CE" w:rsidRPr="002C5857" w14:paraId="47A54F74" w14:textId="77777777" w:rsidTr="001402CE">
        <w:tc>
          <w:tcPr>
            <w:tcW w:w="2312" w:type="dxa"/>
          </w:tcPr>
          <w:p w14:paraId="57AD9F5C" w14:textId="77777777" w:rsidR="001402CE" w:rsidRPr="002C5857" w:rsidRDefault="001402CE" w:rsidP="004A0252">
            <w:pPr>
              <w:spacing w:before="240" w:after="240"/>
              <w:rPr>
                <w:rFonts w:ascii="Arial" w:hAnsi="Arial" w:cs="Arial"/>
              </w:rPr>
            </w:pPr>
          </w:p>
        </w:tc>
        <w:tc>
          <w:tcPr>
            <w:tcW w:w="2327" w:type="dxa"/>
          </w:tcPr>
          <w:p w14:paraId="3AC75F85" w14:textId="77777777" w:rsidR="001402CE" w:rsidRPr="002C5857" w:rsidRDefault="001402CE" w:rsidP="004A0252">
            <w:pPr>
              <w:spacing w:before="240" w:after="240"/>
              <w:rPr>
                <w:rFonts w:ascii="Arial" w:hAnsi="Arial" w:cs="Arial"/>
              </w:rPr>
            </w:pPr>
          </w:p>
        </w:tc>
        <w:tc>
          <w:tcPr>
            <w:tcW w:w="2319" w:type="dxa"/>
          </w:tcPr>
          <w:p w14:paraId="0DA835A8" w14:textId="77777777" w:rsidR="001402CE" w:rsidRPr="002C5857" w:rsidRDefault="001402CE" w:rsidP="004A0252">
            <w:pPr>
              <w:spacing w:before="240" w:after="240"/>
              <w:rPr>
                <w:rFonts w:ascii="Arial" w:hAnsi="Arial" w:cs="Arial"/>
              </w:rPr>
            </w:pPr>
          </w:p>
        </w:tc>
        <w:tc>
          <w:tcPr>
            <w:tcW w:w="2333" w:type="dxa"/>
          </w:tcPr>
          <w:p w14:paraId="091F1453" w14:textId="77777777" w:rsidR="001402CE" w:rsidRPr="002C5857" w:rsidRDefault="001402CE" w:rsidP="004A0252">
            <w:pPr>
              <w:spacing w:before="240" w:after="240"/>
              <w:rPr>
                <w:rFonts w:ascii="Arial" w:hAnsi="Arial" w:cs="Arial"/>
              </w:rPr>
            </w:pPr>
          </w:p>
        </w:tc>
        <w:tc>
          <w:tcPr>
            <w:tcW w:w="2334" w:type="dxa"/>
          </w:tcPr>
          <w:p w14:paraId="085B60AA" w14:textId="77777777" w:rsidR="001402CE" w:rsidRPr="002C5857" w:rsidRDefault="001402CE" w:rsidP="004A0252">
            <w:pPr>
              <w:spacing w:before="240" w:after="240"/>
              <w:rPr>
                <w:rFonts w:ascii="Arial" w:hAnsi="Arial" w:cs="Arial"/>
              </w:rPr>
            </w:pPr>
          </w:p>
        </w:tc>
        <w:tc>
          <w:tcPr>
            <w:tcW w:w="2325" w:type="dxa"/>
          </w:tcPr>
          <w:p w14:paraId="34980930" w14:textId="77777777" w:rsidR="001402CE" w:rsidRPr="002C5857" w:rsidRDefault="001402CE" w:rsidP="004A0252">
            <w:pPr>
              <w:spacing w:before="240" w:after="240"/>
              <w:rPr>
                <w:rFonts w:ascii="Arial" w:hAnsi="Arial" w:cs="Arial"/>
              </w:rPr>
            </w:pPr>
          </w:p>
        </w:tc>
      </w:tr>
      <w:tr w:rsidR="001402CE" w:rsidRPr="002C5857" w14:paraId="07193E14" w14:textId="77777777" w:rsidTr="001402CE">
        <w:tc>
          <w:tcPr>
            <w:tcW w:w="2312" w:type="dxa"/>
          </w:tcPr>
          <w:p w14:paraId="2BE5E6E4" w14:textId="77777777" w:rsidR="001402CE" w:rsidRPr="002C5857" w:rsidRDefault="001402CE" w:rsidP="004A0252">
            <w:pPr>
              <w:spacing w:before="240" w:after="240"/>
              <w:rPr>
                <w:rFonts w:ascii="Arial" w:hAnsi="Arial" w:cs="Arial"/>
              </w:rPr>
            </w:pPr>
          </w:p>
        </w:tc>
        <w:tc>
          <w:tcPr>
            <w:tcW w:w="2327" w:type="dxa"/>
          </w:tcPr>
          <w:p w14:paraId="2DD772D3" w14:textId="77777777" w:rsidR="001402CE" w:rsidRPr="002C5857" w:rsidRDefault="001402CE" w:rsidP="004A0252">
            <w:pPr>
              <w:spacing w:before="240" w:after="240"/>
              <w:rPr>
                <w:rFonts w:ascii="Arial" w:hAnsi="Arial" w:cs="Arial"/>
              </w:rPr>
            </w:pPr>
          </w:p>
        </w:tc>
        <w:tc>
          <w:tcPr>
            <w:tcW w:w="2319" w:type="dxa"/>
          </w:tcPr>
          <w:p w14:paraId="3D5CD2C2" w14:textId="77777777" w:rsidR="001402CE" w:rsidRPr="002C5857" w:rsidRDefault="001402CE" w:rsidP="004A0252">
            <w:pPr>
              <w:spacing w:before="240" w:after="240"/>
              <w:rPr>
                <w:rFonts w:ascii="Arial" w:hAnsi="Arial" w:cs="Arial"/>
              </w:rPr>
            </w:pPr>
          </w:p>
        </w:tc>
        <w:tc>
          <w:tcPr>
            <w:tcW w:w="2333" w:type="dxa"/>
          </w:tcPr>
          <w:p w14:paraId="2D0E289B" w14:textId="77777777" w:rsidR="001402CE" w:rsidRPr="002C5857" w:rsidRDefault="001402CE" w:rsidP="004A0252">
            <w:pPr>
              <w:spacing w:before="240" w:after="240"/>
              <w:rPr>
                <w:rFonts w:ascii="Arial" w:hAnsi="Arial" w:cs="Arial"/>
              </w:rPr>
            </w:pPr>
          </w:p>
        </w:tc>
        <w:tc>
          <w:tcPr>
            <w:tcW w:w="2334" w:type="dxa"/>
          </w:tcPr>
          <w:p w14:paraId="13388AC4" w14:textId="77777777" w:rsidR="001402CE" w:rsidRPr="002C5857" w:rsidRDefault="001402CE" w:rsidP="004A0252">
            <w:pPr>
              <w:spacing w:before="240" w:after="240"/>
              <w:rPr>
                <w:rFonts w:ascii="Arial" w:hAnsi="Arial" w:cs="Arial"/>
              </w:rPr>
            </w:pPr>
          </w:p>
        </w:tc>
        <w:tc>
          <w:tcPr>
            <w:tcW w:w="2325" w:type="dxa"/>
          </w:tcPr>
          <w:p w14:paraId="7B304D7A" w14:textId="77777777" w:rsidR="001402CE" w:rsidRPr="002C5857" w:rsidRDefault="001402CE" w:rsidP="004A0252">
            <w:pPr>
              <w:spacing w:before="240" w:after="240"/>
              <w:rPr>
                <w:rFonts w:ascii="Arial" w:hAnsi="Arial" w:cs="Arial"/>
              </w:rPr>
            </w:pPr>
          </w:p>
        </w:tc>
      </w:tr>
      <w:tr w:rsidR="001402CE" w:rsidRPr="002C5857" w14:paraId="718174F5" w14:textId="77777777" w:rsidTr="001402CE">
        <w:tc>
          <w:tcPr>
            <w:tcW w:w="2312" w:type="dxa"/>
          </w:tcPr>
          <w:p w14:paraId="6E6F495F" w14:textId="77777777" w:rsidR="001402CE" w:rsidRPr="002C5857" w:rsidRDefault="001402CE" w:rsidP="004A0252">
            <w:pPr>
              <w:spacing w:before="240" w:after="240"/>
              <w:rPr>
                <w:rFonts w:ascii="Arial" w:hAnsi="Arial" w:cs="Arial"/>
              </w:rPr>
            </w:pPr>
          </w:p>
        </w:tc>
        <w:tc>
          <w:tcPr>
            <w:tcW w:w="2327" w:type="dxa"/>
          </w:tcPr>
          <w:p w14:paraId="3E5EC5FC" w14:textId="77777777" w:rsidR="001402CE" w:rsidRPr="002C5857" w:rsidRDefault="001402CE" w:rsidP="004A0252">
            <w:pPr>
              <w:spacing w:before="240" w:after="240"/>
              <w:rPr>
                <w:rFonts w:ascii="Arial" w:hAnsi="Arial" w:cs="Arial"/>
              </w:rPr>
            </w:pPr>
          </w:p>
        </w:tc>
        <w:tc>
          <w:tcPr>
            <w:tcW w:w="2319" w:type="dxa"/>
          </w:tcPr>
          <w:p w14:paraId="54DE33C8" w14:textId="77777777" w:rsidR="001402CE" w:rsidRPr="002C5857" w:rsidRDefault="001402CE" w:rsidP="004A0252">
            <w:pPr>
              <w:spacing w:before="240" w:after="240"/>
              <w:rPr>
                <w:rFonts w:ascii="Arial" w:hAnsi="Arial" w:cs="Arial"/>
              </w:rPr>
            </w:pPr>
          </w:p>
        </w:tc>
        <w:tc>
          <w:tcPr>
            <w:tcW w:w="2333" w:type="dxa"/>
          </w:tcPr>
          <w:p w14:paraId="6B755453" w14:textId="77777777" w:rsidR="001402CE" w:rsidRPr="002C5857" w:rsidRDefault="001402CE" w:rsidP="004A0252">
            <w:pPr>
              <w:spacing w:before="240" w:after="240"/>
              <w:rPr>
                <w:rFonts w:ascii="Arial" w:hAnsi="Arial" w:cs="Arial"/>
              </w:rPr>
            </w:pPr>
          </w:p>
        </w:tc>
        <w:tc>
          <w:tcPr>
            <w:tcW w:w="2334" w:type="dxa"/>
          </w:tcPr>
          <w:p w14:paraId="0F30D7BC" w14:textId="77777777" w:rsidR="001402CE" w:rsidRPr="002C5857" w:rsidRDefault="001402CE" w:rsidP="004A0252">
            <w:pPr>
              <w:spacing w:before="240" w:after="240"/>
              <w:rPr>
                <w:rFonts w:ascii="Arial" w:hAnsi="Arial" w:cs="Arial"/>
              </w:rPr>
            </w:pPr>
          </w:p>
        </w:tc>
        <w:tc>
          <w:tcPr>
            <w:tcW w:w="2325" w:type="dxa"/>
          </w:tcPr>
          <w:p w14:paraId="5FD10A35" w14:textId="77777777" w:rsidR="001402CE" w:rsidRPr="002C5857" w:rsidRDefault="001402CE" w:rsidP="004A0252">
            <w:pPr>
              <w:spacing w:before="240" w:after="240"/>
              <w:rPr>
                <w:rFonts w:ascii="Arial" w:hAnsi="Arial" w:cs="Arial"/>
              </w:rPr>
            </w:pPr>
          </w:p>
        </w:tc>
      </w:tr>
      <w:tr w:rsidR="001402CE" w:rsidRPr="002C5857" w14:paraId="100CB849" w14:textId="77777777" w:rsidTr="001402CE">
        <w:tc>
          <w:tcPr>
            <w:tcW w:w="2312" w:type="dxa"/>
          </w:tcPr>
          <w:p w14:paraId="0E70D5D1" w14:textId="77777777" w:rsidR="001402CE" w:rsidRPr="002C5857" w:rsidRDefault="001402CE" w:rsidP="004A0252">
            <w:pPr>
              <w:spacing w:before="240" w:after="240"/>
              <w:rPr>
                <w:rFonts w:ascii="Arial" w:hAnsi="Arial" w:cs="Arial"/>
              </w:rPr>
            </w:pPr>
          </w:p>
        </w:tc>
        <w:tc>
          <w:tcPr>
            <w:tcW w:w="2327" w:type="dxa"/>
          </w:tcPr>
          <w:p w14:paraId="19C75B51" w14:textId="77777777" w:rsidR="001402CE" w:rsidRPr="002C5857" w:rsidRDefault="001402CE" w:rsidP="004A0252">
            <w:pPr>
              <w:spacing w:before="240" w:after="240"/>
              <w:rPr>
                <w:rFonts w:ascii="Arial" w:hAnsi="Arial" w:cs="Arial"/>
              </w:rPr>
            </w:pPr>
          </w:p>
        </w:tc>
        <w:tc>
          <w:tcPr>
            <w:tcW w:w="2319" w:type="dxa"/>
          </w:tcPr>
          <w:p w14:paraId="1006E23C" w14:textId="77777777" w:rsidR="001402CE" w:rsidRPr="002C5857" w:rsidRDefault="001402CE" w:rsidP="004A0252">
            <w:pPr>
              <w:spacing w:before="240" w:after="240"/>
              <w:rPr>
                <w:rFonts w:ascii="Arial" w:hAnsi="Arial" w:cs="Arial"/>
              </w:rPr>
            </w:pPr>
          </w:p>
        </w:tc>
        <w:tc>
          <w:tcPr>
            <w:tcW w:w="2333" w:type="dxa"/>
          </w:tcPr>
          <w:p w14:paraId="7321C6ED" w14:textId="77777777" w:rsidR="001402CE" w:rsidRPr="002C5857" w:rsidRDefault="001402CE" w:rsidP="004A0252">
            <w:pPr>
              <w:spacing w:before="240" w:after="240"/>
              <w:rPr>
                <w:rFonts w:ascii="Arial" w:hAnsi="Arial" w:cs="Arial"/>
              </w:rPr>
            </w:pPr>
          </w:p>
        </w:tc>
        <w:tc>
          <w:tcPr>
            <w:tcW w:w="2334" w:type="dxa"/>
          </w:tcPr>
          <w:p w14:paraId="71D9559A" w14:textId="77777777" w:rsidR="001402CE" w:rsidRPr="002C5857" w:rsidRDefault="001402CE" w:rsidP="004A0252">
            <w:pPr>
              <w:spacing w:before="240" w:after="240"/>
              <w:rPr>
                <w:rFonts w:ascii="Arial" w:hAnsi="Arial" w:cs="Arial"/>
              </w:rPr>
            </w:pPr>
          </w:p>
        </w:tc>
        <w:tc>
          <w:tcPr>
            <w:tcW w:w="2325" w:type="dxa"/>
          </w:tcPr>
          <w:p w14:paraId="39B5D72D" w14:textId="77777777" w:rsidR="001402CE" w:rsidRPr="002C5857" w:rsidRDefault="001402CE" w:rsidP="004A0252">
            <w:pPr>
              <w:spacing w:before="240" w:after="240"/>
              <w:rPr>
                <w:rFonts w:ascii="Arial" w:hAnsi="Arial" w:cs="Arial"/>
              </w:rPr>
            </w:pPr>
          </w:p>
        </w:tc>
      </w:tr>
      <w:tr w:rsidR="001402CE" w:rsidRPr="002C5857" w14:paraId="4E709F1D" w14:textId="77777777" w:rsidTr="001402CE">
        <w:tc>
          <w:tcPr>
            <w:tcW w:w="2312" w:type="dxa"/>
          </w:tcPr>
          <w:p w14:paraId="53068150" w14:textId="77777777" w:rsidR="001402CE" w:rsidRPr="002C5857" w:rsidRDefault="001402CE" w:rsidP="004A0252">
            <w:pPr>
              <w:spacing w:before="240" w:after="240"/>
              <w:rPr>
                <w:rFonts w:ascii="Arial" w:hAnsi="Arial" w:cs="Arial"/>
              </w:rPr>
            </w:pPr>
          </w:p>
        </w:tc>
        <w:tc>
          <w:tcPr>
            <w:tcW w:w="2327" w:type="dxa"/>
          </w:tcPr>
          <w:p w14:paraId="3B9BCE21" w14:textId="77777777" w:rsidR="001402CE" w:rsidRPr="002C5857" w:rsidRDefault="001402CE" w:rsidP="004A0252">
            <w:pPr>
              <w:spacing w:before="240" w:after="240"/>
              <w:rPr>
                <w:rFonts w:ascii="Arial" w:hAnsi="Arial" w:cs="Arial"/>
              </w:rPr>
            </w:pPr>
          </w:p>
        </w:tc>
        <w:tc>
          <w:tcPr>
            <w:tcW w:w="2319" w:type="dxa"/>
          </w:tcPr>
          <w:p w14:paraId="633F8953" w14:textId="77777777" w:rsidR="001402CE" w:rsidRPr="002C5857" w:rsidRDefault="001402CE" w:rsidP="004A0252">
            <w:pPr>
              <w:spacing w:before="240" w:after="240"/>
              <w:rPr>
                <w:rFonts w:ascii="Arial" w:hAnsi="Arial" w:cs="Arial"/>
              </w:rPr>
            </w:pPr>
          </w:p>
        </w:tc>
        <w:tc>
          <w:tcPr>
            <w:tcW w:w="2333" w:type="dxa"/>
          </w:tcPr>
          <w:p w14:paraId="17841DFB" w14:textId="77777777" w:rsidR="001402CE" w:rsidRPr="002C5857" w:rsidRDefault="001402CE" w:rsidP="004A0252">
            <w:pPr>
              <w:spacing w:before="240" w:after="240"/>
              <w:rPr>
                <w:rFonts w:ascii="Arial" w:hAnsi="Arial" w:cs="Arial"/>
              </w:rPr>
            </w:pPr>
          </w:p>
        </w:tc>
        <w:tc>
          <w:tcPr>
            <w:tcW w:w="2334" w:type="dxa"/>
          </w:tcPr>
          <w:p w14:paraId="427EDE15" w14:textId="77777777" w:rsidR="001402CE" w:rsidRPr="002C5857" w:rsidRDefault="001402CE" w:rsidP="004A0252">
            <w:pPr>
              <w:spacing w:before="240" w:after="240"/>
              <w:rPr>
                <w:rFonts w:ascii="Arial" w:hAnsi="Arial" w:cs="Arial"/>
              </w:rPr>
            </w:pPr>
          </w:p>
        </w:tc>
        <w:tc>
          <w:tcPr>
            <w:tcW w:w="2325" w:type="dxa"/>
          </w:tcPr>
          <w:p w14:paraId="181A9270" w14:textId="77777777" w:rsidR="001402CE" w:rsidRPr="002C5857" w:rsidRDefault="001402CE" w:rsidP="004A0252">
            <w:pPr>
              <w:spacing w:before="240" w:after="240"/>
              <w:rPr>
                <w:rFonts w:ascii="Arial" w:hAnsi="Arial" w:cs="Arial"/>
              </w:rPr>
            </w:pPr>
          </w:p>
        </w:tc>
      </w:tr>
      <w:tr w:rsidR="001402CE" w:rsidRPr="002C5857" w14:paraId="74F6143E" w14:textId="77777777" w:rsidTr="001402CE">
        <w:tc>
          <w:tcPr>
            <w:tcW w:w="2312" w:type="dxa"/>
          </w:tcPr>
          <w:p w14:paraId="5194FFDD" w14:textId="77777777" w:rsidR="001402CE" w:rsidRPr="002C5857" w:rsidRDefault="001402CE" w:rsidP="004A0252">
            <w:pPr>
              <w:spacing w:before="240" w:after="240"/>
              <w:rPr>
                <w:rFonts w:ascii="Arial" w:hAnsi="Arial" w:cs="Arial"/>
              </w:rPr>
            </w:pPr>
          </w:p>
        </w:tc>
        <w:tc>
          <w:tcPr>
            <w:tcW w:w="2327" w:type="dxa"/>
          </w:tcPr>
          <w:p w14:paraId="5C28A371" w14:textId="77777777" w:rsidR="001402CE" w:rsidRPr="002C5857" w:rsidRDefault="001402CE" w:rsidP="004A0252">
            <w:pPr>
              <w:spacing w:before="240" w:after="240"/>
              <w:rPr>
                <w:rFonts w:ascii="Arial" w:hAnsi="Arial" w:cs="Arial"/>
              </w:rPr>
            </w:pPr>
          </w:p>
        </w:tc>
        <w:tc>
          <w:tcPr>
            <w:tcW w:w="2319" w:type="dxa"/>
          </w:tcPr>
          <w:p w14:paraId="1E12FDF2" w14:textId="77777777" w:rsidR="001402CE" w:rsidRPr="002C5857" w:rsidRDefault="001402CE" w:rsidP="004A0252">
            <w:pPr>
              <w:spacing w:before="240" w:after="240"/>
              <w:rPr>
                <w:rFonts w:ascii="Arial" w:hAnsi="Arial" w:cs="Arial"/>
              </w:rPr>
            </w:pPr>
          </w:p>
        </w:tc>
        <w:tc>
          <w:tcPr>
            <w:tcW w:w="2333" w:type="dxa"/>
          </w:tcPr>
          <w:p w14:paraId="59A4E2DC" w14:textId="77777777" w:rsidR="001402CE" w:rsidRPr="002C5857" w:rsidRDefault="001402CE" w:rsidP="004A0252">
            <w:pPr>
              <w:spacing w:before="240" w:after="240"/>
              <w:rPr>
                <w:rFonts w:ascii="Arial" w:hAnsi="Arial" w:cs="Arial"/>
              </w:rPr>
            </w:pPr>
          </w:p>
        </w:tc>
        <w:tc>
          <w:tcPr>
            <w:tcW w:w="2334" w:type="dxa"/>
          </w:tcPr>
          <w:p w14:paraId="25A009BC" w14:textId="77777777" w:rsidR="001402CE" w:rsidRPr="002C5857" w:rsidRDefault="001402CE" w:rsidP="004A0252">
            <w:pPr>
              <w:spacing w:before="240" w:after="240"/>
              <w:rPr>
                <w:rFonts w:ascii="Arial" w:hAnsi="Arial" w:cs="Arial"/>
              </w:rPr>
            </w:pPr>
          </w:p>
        </w:tc>
        <w:tc>
          <w:tcPr>
            <w:tcW w:w="2325" w:type="dxa"/>
          </w:tcPr>
          <w:p w14:paraId="07A235C9" w14:textId="77777777" w:rsidR="001402CE" w:rsidRPr="002C5857" w:rsidRDefault="001402CE" w:rsidP="004A0252">
            <w:pPr>
              <w:spacing w:before="240" w:after="240"/>
              <w:rPr>
                <w:rFonts w:ascii="Arial" w:hAnsi="Arial" w:cs="Arial"/>
              </w:rPr>
            </w:pPr>
          </w:p>
        </w:tc>
      </w:tr>
      <w:tr w:rsidR="001402CE" w:rsidRPr="002C5857" w14:paraId="6740B90E" w14:textId="77777777" w:rsidTr="001402CE">
        <w:tc>
          <w:tcPr>
            <w:tcW w:w="2312" w:type="dxa"/>
          </w:tcPr>
          <w:p w14:paraId="1F737F85" w14:textId="77777777" w:rsidR="001402CE" w:rsidRPr="002C5857" w:rsidRDefault="001402CE" w:rsidP="004A0252">
            <w:pPr>
              <w:spacing w:before="240" w:after="240"/>
              <w:rPr>
                <w:rFonts w:ascii="Arial" w:hAnsi="Arial" w:cs="Arial"/>
              </w:rPr>
            </w:pPr>
          </w:p>
        </w:tc>
        <w:tc>
          <w:tcPr>
            <w:tcW w:w="2327" w:type="dxa"/>
          </w:tcPr>
          <w:p w14:paraId="2CEFC17F" w14:textId="77777777" w:rsidR="001402CE" w:rsidRPr="002C5857" w:rsidRDefault="001402CE" w:rsidP="004A0252">
            <w:pPr>
              <w:spacing w:before="240" w:after="240"/>
              <w:rPr>
                <w:rFonts w:ascii="Arial" w:hAnsi="Arial" w:cs="Arial"/>
              </w:rPr>
            </w:pPr>
          </w:p>
        </w:tc>
        <w:tc>
          <w:tcPr>
            <w:tcW w:w="2319" w:type="dxa"/>
          </w:tcPr>
          <w:p w14:paraId="04DEF71D" w14:textId="77777777" w:rsidR="001402CE" w:rsidRPr="002C5857" w:rsidRDefault="001402CE" w:rsidP="004A0252">
            <w:pPr>
              <w:spacing w:before="240" w:after="240"/>
              <w:rPr>
                <w:rFonts w:ascii="Arial" w:hAnsi="Arial" w:cs="Arial"/>
              </w:rPr>
            </w:pPr>
          </w:p>
        </w:tc>
        <w:tc>
          <w:tcPr>
            <w:tcW w:w="2333" w:type="dxa"/>
          </w:tcPr>
          <w:p w14:paraId="78BABC11" w14:textId="77777777" w:rsidR="001402CE" w:rsidRPr="002C5857" w:rsidRDefault="001402CE" w:rsidP="004A0252">
            <w:pPr>
              <w:spacing w:before="240" w:after="240"/>
              <w:rPr>
                <w:rFonts w:ascii="Arial" w:hAnsi="Arial" w:cs="Arial"/>
              </w:rPr>
            </w:pPr>
          </w:p>
        </w:tc>
        <w:tc>
          <w:tcPr>
            <w:tcW w:w="2334" w:type="dxa"/>
          </w:tcPr>
          <w:p w14:paraId="2ECDE2A5" w14:textId="77777777" w:rsidR="001402CE" w:rsidRPr="002C5857" w:rsidRDefault="001402CE" w:rsidP="004A0252">
            <w:pPr>
              <w:spacing w:before="240" w:after="240"/>
              <w:rPr>
                <w:rFonts w:ascii="Arial" w:hAnsi="Arial" w:cs="Arial"/>
              </w:rPr>
            </w:pPr>
          </w:p>
        </w:tc>
        <w:tc>
          <w:tcPr>
            <w:tcW w:w="2325" w:type="dxa"/>
          </w:tcPr>
          <w:p w14:paraId="2B7CA132" w14:textId="77777777" w:rsidR="001402CE" w:rsidRPr="002C5857" w:rsidRDefault="001402CE" w:rsidP="004A0252">
            <w:pPr>
              <w:spacing w:before="240" w:after="240"/>
              <w:rPr>
                <w:rFonts w:ascii="Arial" w:hAnsi="Arial" w:cs="Arial"/>
              </w:rPr>
            </w:pPr>
          </w:p>
        </w:tc>
      </w:tr>
      <w:tr w:rsidR="001402CE" w:rsidRPr="002C5857" w14:paraId="1FA6012C" w14:textId="77777777" w:rsidTr="001402CE">
        <w:tc>
          <w:tcPr>
            <w:tcW w:w="2312" w:type="dxa"/>
          </w:tcPr>
          <w:p w14:paraId="39082946" w14:textId="77777777" w:rsidR="001402CE" w:rsidRPr="002C5857" w:rsidRDefault="001402CE" w:rsidP="004A0252">
            <w:pPr>
              <w:spacing w:before="240" w:after="240"/>
              <w:rPr>
                <w:rFonts w:ascii="Arial" w:hAnsi="Arial" w:cs="Arial"/>
              </w:rPr>
            </w:pPr>
          </w:p>
        </w:tc>
        <w:tc>
          <w:tcPr>
            <w:tcW w:w="2327" w:type="dxa"/>
          </w:tcPr>
          <w:p w14:paraId="09243E72" w14:textId="77777777" w:rsidR="001402CE" w:rsidRPr="002C5857" w:rsidRDefault="001402CE" w:rsidP="004A0252">
            <w:pPr>
              <w:spacing w:before="240" w:after="240"/>
              <w:rPr>
                <w:rFonts w:ascii="Arial" w:hAnsi="Arial" w:cs="Arial"/>
              </w:rPr>
            </w:pPr>
          </w:p>
        </w:tc>
        <w:tc>
          <w:tcPr>
            <w:tcW w:w="2319" w:type="dxa"/>
          </w:tcPr>
          <w:p w14:paraId="4E7C50FD" w14:textId="77777777" w:rsidR="001402CE" w:rsidRPr="002C5857" w:rsidRDefault="001402CE" w:rsidP="004A0252">
            <w:pPr>
              <w:spacing w:before="240" w:after="240"/>
              <w:rPr>
                <w:rFonts w:ascii="Arial" w:hAnsi="Arial" w:cs="Arial"/>
              </w:rPr>
            </w:pPr>
          </w:p>
        </w:tc>
        <w:tc>
          <w:tcPr>
            <w:tcW w:w="2333" w:type="dxa"/>
          </w:tcPr>
          <w:p w14:paraId="123BCEE2" w14:textId="77777777" w:rsidR="001402CE" w:rsidRPr="002C5857" w:rsidRDefault="001402CE" w:rsidP="004A0252">
            <w:pPr>
              <w:spacing w:before="240" w:after="240"/>
              <w:rPr>
                <w:rFonts w:ascii="Arial" w:hAnsi="Arial" w:cs="Arial"/>
              </w:rPr>
            </w:pPr>
          </w:p>
        </w:tc>
        <w:tc>
          <w:tcPr>
            <w:tcW w:w="2334" w:type="dxa"/>
          </w:tcPr>
          <w:p w14:paraId="1B7C66D5" w14:textId="77777777" w:rsidR="001402CE" w:rsidRPr="002C5857" w:rsidRDefault="001402CE" w:rsidP="004A0252">
            <w:pPr>
              <w:spacing w:before="240" w:after="240"/>
              <w:rPr>
                <w:rFonts w:ascii="Arial" w:hAnsi="Arial" w:cs="Arial"/>
              </w:rPr>
            </w:pPr>
          </w:p>
        </w:tc>
        <w:tc>
          <w:tcPr>
            <w:tcW w:w="2325" w:type="dxa"/>
          </w:tcPr>
          <w:p w14:paraId="0E81ABBC" w14:textId="77777777" w:rsidR="001402CE" w:rsidRPr="002C5857" w:rsidRDefault="001402CE" w:rsidP="004A0252">
            <w:pPr>
              <w:spacing w:before="240" w:after="240"/>
              <w:rPr>
                <w:rFonts w:ascii="Arial" w:hAnsi="Arial" w:cs="Arial"/>
              </w:rPr>
            </w:pPr>
          </w:p>
        </w:tc>
      </w:tr>
      <w:tr w:rsidR="00126DCD" w:rsidRPr="002C5857" w14:paraId="63C6D2BD" w14:textId="77777777" w:rsidTr="00126DCD">
        <w:tc>
          <w:tcPr>
            <w:tcW w:w="2312" w:type="dxa"/>
          </w:tcPr>
          <w:p w14:paraId="18829CB9" w14:textId="77777777" w:rsidR="00126DCD" w:rsidRPr="002C5857" w:rsidRDefault="00126DCD" w:rsidP="008E7A65">
            <w:pPr>
              <w:spacing w:before="240" w:after="240"/>
              <w:rPr>
                <w:rFonts w:ascii="Arial" w:hAnsi="Arial" w:cs="Arial"/>
              </w:rPr>
            </w:pPr>
          </w:p>
        </w:tc>
        <w:tc>
          <w:tcPr>
            <w:tcW w:w="2327" w:type="dxa"/>
          </w:tcPr>
          <w:p w14:paraId="65C32292" w14:textId="77777777" w:rsidR="00126DCD" w:rsidRPr="002C5857" w:rsidRDefault="00126DCD" w:rsidP="008E7A65">
            <w:pPr>
              <w:spacing w:before="240" w:after="240"/>
              <w:rPr>
                <w:rFonts w:ascii="Arial" w:hAnsi="Arial" w:cs="Arial"/>
              </w:rPr>
            </w:pPr>
          </w:p>
        </w:tc>
        <w:tc>
          <w:tcPr>
            <w:tcW w:w="2319" w:type="dxa"/>
          </w:tcPr>
          <w:p w14:paraId="0A12322E" w14:textId="77777777" w:rsidR="00126DCD" w:rsidRPr="002C5857" w:rsidRDefault="00126DCD" w:rsidP="008E7A65">
            <w:pPr>
              <w:spacing w:before="240" w:after="240"/>
              <w:rPr>
                <w:rFonts w:ascii="Arial" w:hAnsi="Arial" w:cs="Arial"/>
              </w:rPr>
            </w:pPr>
          </w:p>
        </w:tc>
        <w:tc>
          <w:tcPr>
            <w:tcW w:w="2333" w:type="dxa"/>
          </w:tcPr>
          <w:p w14:paraId="771BBAD7" w14:textId="77777777" w:rsidR="00126DCD" w:rsidRPr="002C5857" w:rsidRDefault="00126DCD" w:rsidP="008E7A65">
            <w:pPr>
              <w:spacing w:before="240" w:after="240"/>
              <w:rPr>
                <w:rFonts w:ascii="Arial" w:hAnsi="Arial" w:cs="Arial"/>
              </w:rPr>
            </w:pPr>
          </w:p>
        </w:tc>
        <w:tc>
          <w:tcPr>
            <w:tcW w:w="2334" w:type="dxa"/>
          </w:tcPr>
          <w:p w14:paraId="7DDBC9C8" w14:textId="77777777" w:rsidR="00126DCD" w:rsidRPr="002C5857" w:rsidRDefault="00126DCD" w:rsidP="008E7A65">
            <w:pPr>
              <w:spacing w:before="240" w:after="240"/>
              <w:rPr>
                <w:rFonts w:ascii="Arial" w:hAnsi="Arial" w:cs="Arial"/>
              </w:rPr>
            </w:pPr>
          </w:p>
        </w:tc>
        <w:tc>
          <w:tcPr>
            <w:tcW w:w="2325" w:type="dxa"/>
          </w:tcPr>
          <w:p w14:paraId="73D8EB46" w14:textId="77777777" w:rsidR="00126DCD" w:rsidRPr="002C5857" w:rsidRDefault="00126DCD" w:rsidP="008E7A65">
            <w:pPr>
              <w:spacing w:before="240" w:after="240"/>
              <w:rPr>
                <w:rFonts w:ascii="Arial" w:hAnsi="Arial" w:cs="Arial"/>
              </w:rPr>
            </w:pPr>
          </w:p>
        </w:tc>
      </w:tr>
      <w:tr w:rsidR="00126DCD" w:rsidRPr="002C5857" w14:paraId="7155DAFF" w14:textId="77777777" w:rsidTr="00126DCD">
        <w:tc>
          <w:tcPr>
            <w:tcW w:w="2312" w:type="dxa"/>
          </w:tcPr>
          <w:p w14:paraId="5D8F95AB" w14:textId="77777777" w:rsidR="00126DCD" w:rsidRPr="002C5857" w:rsidRDefault="00126DCD" w:rsidP="008E7A65">
            <w:pPr>
              <w:spacing w:before="240" w:after="240"/>
              <w:rPr>
                <w:rFonts w:ascii="Arial" w:hAnsi="Arial" w:cs="Arial"/>
              </w:rPr>
            </w:pPr>
          </w:p>
        </w:tc>
        <w:tc>
          <w:tcPr>
            <w:tcW w:w="2327" w:type="dxa"/>
          </w:tcPr>
          <w:p w14:paraId="686DA85F" w14:textId="77777777" w:rsidR="00126DCD" w:rsidRPr="002C5857" w:rsidRDefault="00126DCD" w:rsidP="008E7A65">
            <w:pPr>
              <w:spacing w:before="240" w:after="240"/>
              <w:rPr>
                <w:rFonts w:ascii="Arial" w:hAnsi="Arial" w:cs="Arial"/>
              </w:rPr>
            </w:pPr>
          </w:p>
        </w:tc>
        <w:tc>
          <w:tcPr>
            <w:tcW w:w="2319" w:type="dxa"/>
          </w:tcPr>
          <w:p w14:paraId="51E129E4" w14:textId="77777777" w:rsidR="00126DCD" w:rsidRPr="002C5857" w:rsidRDefault="00126DCD" w:rsidP="008E7A65">
            <w:pPr>
              <w:spacing w:before="240" w:after="240"/>
              <w:rPr>
                <w:rFonts w:ascii="Arial" w:hAnsi="Arial" w:cs="Arial"/>
              </w:rPr>
            </w:pPr>
          </w:p>
        </w:tc>
        <w:tc>
          <w:tcPr>
            <w:tcW w:w="2333" w:type="dxa"/>
          </w:tcPr>
          <w:p w14:paraId="4610E073" w14:textId="77777777" w:rsidR="00126DCD" w:rsidRPr="002C5857" w:rsidRDefault="00126DCD" w:rsidP="008E7A65">
            <w:pPr>
              <w:spacing w:before="240" w:after="240"/>
              <w:rPr>
                <w:rFonts w:ascii="Arial" w:hAnsi="Arial" w:cs="Arial"/>
              </w:rPr>
            </w:pPr>
          </w:p>
        </w:tc>
        <w:tc>
          <w:tcPr>
            <w:tcW w:w="2334" w:type="dxa"/>
          </w:tcPr>
          <w:p w14:paraId="107F86B4" w14:textId="77777777" w:rsidR="00126DCD" w:rsidRPr="002C5857" w:rsidRDefault="00126DCD" w:rsidP="008E7A65">
            <w:pPr>
              <w:spacing w:before="240" w:after="240"/>
              <w:rPr>
                <w:rFonts w:ascii="Arial" w:hAnsi="Arial" w:cs="Arial"/>
              </w:rPr>
            </w:pPr>
          </w:p>
        </w:tc>
        <w:tc>
          <w:tcPr>
            <w:tcW w:w="2325" w:type="dxa"/>
          </w:tcPr>
          <w:p w14:paraId="075F6296" w14:textId="77777777" w:rsidR="00126DCD" w:rsidRPr="002C5857" w:rsidRDefault="00126DCD" w:rsidP="008E7A65">
            <w:pPr>
              <w:spacing w:before="240" w:after="240"/>
              <w:rPr>
                <w:rFonts w:ascii="Arial" w:hAnsi="Arial" w:cs="Arial"/>
              </w:rPr>
            </w:pPr>
          </w:p>
        </w:tc>
      </w:tr>
      <w:tr w:rsidR="00126DCD" w:rsidRPr="002C5857" w14:paraId="4C3CAF38" w14:textId="77777777" w:rsidTr="00126DCD">
        <w:tc>
          <w:tcPr>
            <w:tcW w:w="2312" w:type="dxa"/>
          </w:tcPr>
          <w:p w14:paraId="05BF65EC" w14:textId="77777777" w:rsidR="00126DCD" w:rsidRPr="002C5857" w:rsidRDefault="00126DCD" w:rsidP="008E7A65">
            <w:pPr>
              <w:spacing w:before="240" w:after="240"/>
              <w:rPr>
                <w:rFonts w:ascii="Arial" w:hAnsi="Arial" w:cs="Arial"/>
              </w:rPr>
            </w:pPr>
          </w:p>
        </w:tc>
        <w:tc>
          <w:tcPr>
            <w:tcW w:w="2327" w:type="dxa"/>
          </w:tcPr>
          <w:p w14:paraId="1AB5B6D3" w14:textId="77777777" w:rsidR="00126DCD" w:rsidRPr="002C5857" w:rsidRDefault="00126DCD" w:rsidP="008E7A65">
            <w:pPr>
              <w:spacing w:before="240" w:after="240"/>
              <w:rPr>
                <w:rFonts w:ascii="Arial" w:hAnsi="Arial" w:cs="Arial"/>
              </w:rPr>
            </w:pPr>
          </w:p>
        </w:tc>
        <w:tc>
          <w:tcPr>
            <w:tcW w:w="2319" w:type="dxa"/>
          </w:tcPr>
          <w:p w14:paraId="483376F2" w14:textId="77777777" w:rsidR="00126DCD" w:rsidRPr="002C5857" w:rsidRDefault="00126DCD" w:rsidP="008E7A65">
            <w:pPr>
              <w:spacing w:before="240" w:after="240"/>
              <w:rPr>
                <w:rFonts w:ascii="Arial" w:hAnsi="Arial" w:cs="Arial"/>
              </w:rPr>
            </w:pPr>
          </w:p>
        </w:tc>
        <w:tc>
          <w:tcPr>
            <w:tcW w:w="2333" w:type="dxa"/>
          </w:tcPr>
          <w:p w14:paraId="796707E3" w14:textId="77777777" w:rsidR="00126DCD" w:rsidRPr="002C5857" w:rsidRDefault="00126DCD" w:rsidP="008E7A65">
            <w:pPr>
              <w:spacing w:before="240" w:after="240"/>
              <w:rPr>
                <w:rFonts w:ascii="Arial" w:hAnsi="Arial" w:cs="Arial"/>
              </w:rPr>
            </w:pPr>
          </w:p>
        </w:tc>
        <w:tc>
          <w:tcPr>
            <w:tcW w:w="2334" w:type="dxa"/>
          </w:tcPr>
          <w:p w14:paraId="00A697D7" w14:textId="77777777" w:rsidR="00126DCD" w:rsidRPr="002C5857" w:rsidRDefault="00126DCD" w:rsidP="008E7A65">
            <w:pPr>
              <w:spacing w:before="240" w:after="240"/>
              <w:rPr>
                <w:rFonts w:ascii="Arial" w:hAnsi="Arial" w:cs="Arial"/>
              </w:rPr>
            </w:pPr>
          </w:p>
        </w:tc>
        <w:tc>
          <w:tcPr>
            <w:tcW w:w="2325" w:type="dxa"/>
          </w:tcPr>
          <w:p w14:paraId="121BB6B3" w14:textId="77777777" w:rsidR="00126DCD" w:rsidRPr="002C5857" w:rsidRDefault="00126DCD" w:rsidP="008E7A65">
            <w:pPr>
              <w:spacing w:before="240" w:after="240"/>
              <w:rPr>
                <w:rFonts w:ascii="Arial" w:hAnsi="Arial" w:cs="Arial"/>
              </w:rPr>
            </w:pPr>
          </w:p>
        </w:tc>
      </w:tr>
      <w:tr w:rsidR="00126DCD" w:rsidRPr="002C5857" w14:paraId="1A136C28" w14:textId="77777777" w:rsidTr="00126DCD">
        <w:tc>
          <w:tcPr>
            <w:tcW w:w="2312" w:type="dxa"/>
          </w:tcPr>
          <w:p w14:paraId="4F1AD38B" w14:textId="77777777" w:rsidR="00126DCD" w:rsidRPr="002C5857" w:rsidRDefault="00126DCD" w:rsidP="008E7A65">
            <w:pPr>
              <w:spacing w:before="240" w:after="240"/>
              <w:rPr>
                <w:rFonts w:ascii="Arial" w:hAnsi="Arial" w:cs="Arial"/>
              </w:rPr>
            </w:pPr>
          </w:p>
        </w:tc>
        <w:tc>
          <w:tcPr>
            <w:tcW w:w="2327" w:type="dxa"/>
          </w:tcPr>
          <w:p w14:paraId="533255B5" w14:textId="77777777" w:rsidR="00126DCD" w:rsidRPr="002C5857" w:rsidRDefault="00126DCD" w:rsidP="008E7A65">
            <w:pPr>
              <w:spacing w:before="240" w:after="240"/>
              <w:rPr>
                <w:rFonts w:ascii="Arial" w:hAnsi="Arial" w:cs="Arial"/>
              </w:rPr>
            </w:pPr>
          </w:p>
        </w:tc>
        <w:tc>
          <w:tcPr>
            <w:tcW w:w="2319" w:type="dxa"/>
          </w:tcPr>
          <w:p w14:paraId="4D0EF544" w14:textId="77777777" w:rsidR="00126DCD" w:rsidRPr="002C5857" w:rsidRDefault="00126DCD" w:rsidP="008E7A65">
            <w:pPr>
              <w:spacing w:before="240" w:after="240"/>
              <w:rPr>
                <w:rFonts w:ascii="Arial" w:hAnsi="Arial" w:cs="Arial"/>
              </w:rPr>
            </w:pPr>
          </w:p>
        </w:tc>
        <w:tc>
          <w:tcPr>
            <w:tcW w:w="2333" w:type="dxa"/>
          </w:tcPr>
          <w:p w14:paraId="51E41CDA" w14:textId="77777777" w:rsidR="00126DCD" w:rsidRPr="002C5857" w:rsidRDefault="00126DCD" w:rsidP="008E7A65">
            <w:pPr>
              <w:spacing w:before="240" w:after="240"/>
              <w:rPr>
                <w:rFonts w:ascii="Arial" w:hAnsi="Arial" w:cs="Arial"/>
              </w:rPr>
            </w:pPr>
          </w:p>
        </w:tc>
        <w:tc>
          <w:tcPr>
            <w:tcW w:w="2334" w:type="dxa"/>
          </w:tcPr>
          <w:p w14:paraId="3733A74B" w14:textId="77777777" w:rsidR="00126DCD" w:rsidRPr="002C5857" w:rsidRDefault="00126DCD" w:rsidP="008E7A65">
            <w:pPr>
              <w:spacing w:before="240" w:after="240"/>
              <w:rPr>
                <w:rFonts w:ascii="Arial" w:hAnsi="Arial" w:cs="Arial"/>
              </w:rPr>
            </w:pPr>
          </w:p>
        </w:tc>
        <w:tc>
          <w:tcPr>
            <w:tcW w:w="2325" w:type="dxa"/>
          </w:tcPr>
          <w:p w14:paraId="53A5C8C1" w14:textId="77777777" w:rsidR="00126DCD" w:rsidRPr="002C5857" w:rsidRDefault="00126DCD" w:rsidP="008E7A65">
            <w:pPr>
              <w:spacing w:before="240" w:after="240"/>
              <w:rPr>
                <w:rFonts w:ascii="Arial" w:hAnsi="Arial" w:cs="Arial"/>
              </w:rPr>
            </w:pPr>
          </w:p>
        </w:tc>
      </w:tr>
      <w:tr w:rsidR="00126DCD" w:rsidRPr="002C5857" w14:paraId="079F1FA4" w14:textId="77777777" w:rsidTr="00126DCD">
        <w:tc>
          <w:tcPr>
            <w:tcW w:w="2312" w:type="dxa"/>
          </w:tcPr>
          <w:p w14:paraId="7628FE6A" w14:textId="77777777" w:rsidR="00126DCD" w:rsidRPr="002C5857" w:rsidRDefault="00126DCD" w:rsidP="008E7A65">
            <w:pPr>
              <w:spacing w:before="240" w:after="240"/>
              <w:rPr>
                <w:rFonts w:ascii="Arial" w:hAnsi="Arial" w:cs="Arial"/>
              </w:rPr>
            </w:pPr>
          </w:p>
        </w:tc>
        <w:tc>
          <w:tcPr>
            <w:tcW w:w="2327" w:type="dxa"/>
          </w:tcPr>
          <w:p w14:paraId="1DB51814" w14:textId="77777777" w:rsidR="00126DCD" w:rsidRPr="002C5857" w:rsidRDefault="00126DCD" w:rsidP="008E7A65">
            <w:pPr>
              <w:spacing w:before="240" w:after="240"/>
              <w:rPr>
                <w:rFonts w:ascii="Arial" w:hAnsi="Arial" w:cs="Arial"/>
              </w:rPr>
            </w:pPr>
          </w:p>
        </w:tc>
        <w:tc>
          <w:tcPr>
            <w:tcW w:w="2319" w:type="dxa"/>
          </w:tcPr>
          <w:p w14:paraId="47697C93" w14:textId="77777777" w:rsidR="00126DCD" w:rsidRPr="002C5857" w:rsidRDefault="00126DCD" w:rsidP="008E7A65">
            <w:pPr>
              <w:spacing w:before="240" w:after="240"/>
              <w:rPr>
                <w:rFonts w:ascii="Arial" w:hAnsi="Arial" w:cs="Arial"/>
              </w:rPr>
            </w:pPr>
          </w:p>
        </w:tc>
        <w:tc>
          <w:tcPr>
            <w:tcW w:w="2333" w:type="dxa"/>
          </w:tcPr>
          <w:p w14:paraId="34DCEDEB" w14:textId="77777777" w:rsidR="00126DCD" w:rsidRPr="002C5857" w:rsidRDefault="00126DCD" w:rsidP="008E7A65">
            <w:pPr>
              <w:spacing w:before="240" w:after="240"/>
              <w:rPr>
                <w:rFonts w:ascii="Arial" w:hAnsi="Arial" w:cs="Arial"/>
              </w:rPr>
            </w:pPr>
          </w:p>
        </w:tc>
        <w:tc>
          <w:tcPr>
            <w:tcW w:w="2334" w:type="dxa"/>
          </w:tcPr>
          <w:p w14:paraId="1AA01409" w14:textId="77777777" w:rsidR="00126DCD" w:rsidRPr="002C5857" w:rsidRDefault="00126DCD" w:rsidP="008E7A65">
            <w:pPr>
              <w:spacing w:before="240" w:after="240"/>
              <w:rPr>
                <w:rFonts w:ascii="Arial" w:hAnsi="Arial" w:cs="Arial"/>
              </w:rPr>
            </w:pPr>
          </w:p>
        </w:tc>
        <w:tc>
          <w:tcPr>
            <w:tcW w:w="2325" w:type="dxa"/>
          </w:tcPr>
          <w:p w14:paraId="0A2D5193" w14:textId="77777777" w:rsidR="00126DCD" w:rsidRPr="002C5857" w:rsidRDefault="00126DCD" w:rsidP="008E7A65">
            <w:pPr>
              <w:spacing w:before="240" w:after="240"/>
              <w:rPr>
                <w:rFonts w:ascii="Arial" w:hAnsi="Arial" w:cs="Arial"/>
              </w:rPr>
            </w:pPr>
          </w:p>
        </w:tc>
      </w:tr>
      <w:tr w:rsidR="00126DCD" w:rsidRPr="002C5857" w14:paraId="56B16BB0" w14:textId="77777777" w:rsidTr="00126DCD">
        <w:tc>
          <w:tcPr>
            <w:tcW w:w="2312" w:type="dxa"/>
          </w:tcPr>
          <w:p w14:paraId="7E8D82A2" w14:textId="77777777" w:rsidR="00126DCD" w:rsidRPr="002C5857" w:rsidRDefault="00126DCD" w:rsidP="008E7A65">
            <w:pPr>
              <w:spacing w:before="240" w:after="240"/>
              <w:rPr>
                <w:rFonts w:ascii="Arial" w:hAnsi="Arial" w:cs="Arial"/>
              </w:rPr>
            </w:pPr>
          </w:p>
        </w:tc>
        <w:tc>
          <w:tcPr>
            <w:tcW w:w="2327" w:type="dxa"/>
          </w:tcPr>
          <w:p w14:paraId="15D97990" w14:textId="77777777" w:rsidR="00126DCD" w:rsidRPr="002C5857" w:rsidRDefault="00126DCD" w:rsidP="008E7A65">
            <w:pPr>
              <w:spacing w:before="240" w:after="240"/>
              <w:rPr>
                <w:rFonts w:ascii="Arial" w:hAnsi="Arial" w:cs="Arial"/>
              </w:rPr>
            </w:pPr>
          </w:p>
        </w:tc>
        <w:tc>
          <w:tcPr>
            <w:tcW w:w="2319" w:type="dxa"/>
          </w:tcPr>
          <w:p w14:paraId="531954C4" w14:textId="77777777" w:rsidR="00126DCD" w:rsidRPr="002C5857" w:rsidRDefault="00126DCD" w:rsidP="008E7A65">
            <w:pPr>
              <w:spacing w:before="240" w:after="240"/>
              <w:rPr>
                <w:rFonts w:ascii="Arial" w:hAnsi="Arial" w:cs="Arial"/>
              </w:rPr>
            </w:pPr>
          </w:p>
        </w:tc>
        <w:tc>
          <w:tcPr>
            <w:tcW w:w="2333" w:type="dxa"/>
          </w:tcPr>
          <w:p w14:paraId="0DD5B9AC" w14:textId="77777777" w:rsidR="00126DCD" w:rsidRPr="002C5857" w:rsidRDefault="00126DCD" w:rsidP="008E7A65">
            <w:pPr>
              <w:spacing w:before="240" w:after="240"/>
              <w:rPr>
                <w:rFonts w:ascii="Arial" w:hAnsi="Arial" w:cs="Arial"/>
              </w:rPr>
            </w:pPr>
          </w:p>
        </w:tc>
        <w:tc>
          <w:tcPr>
            <w:tcW w:w="2334" w:type="dxa"/>
          </w:tcPr>
          <w:p w14:paraId="5B40C67C" w14:textId="77777777" w:rsidR="00126DCD" w:rsidRPr="002C5857" w:rsidRDefault="00126DCD" w:rsidP="008E7A65">
            <w:pPr>
              <w:spacing w:before="240" w:after="240"/>
              <w:rPr>
                <w:rFonts w:ascii="Arial" w:hAnsi="Arial" w:cs="Arial"/>
              </w:rPr>
            </w:pPr>
          </w:p>
        </w:tc>
        <w:tc>
          <w:tcPr>
            <w:tcW w:w="2325" w:type="dxa"/>
          </w:tcPr>
          <w:p w14:paraId="5F0B7C6E" w14:textId="77777777" w:rsidR="00126DCD" w:rsidRPr="002C5857" w:rsidRDefault="00126DCD" w:rsidP="008E7A65">
            <w:pPr>
              <w:spacing w:before="240" w:after="240"/>
              <w:rPr>
                <w:rFonts w:ascii="Arial" w:hAnsi="Arial" w:cs="Arial"/>
              </w:rPr>
            </w:pPr>
          </w:p>
        </w:tc>
      </w:tr>
      <w:tr w:rsidR="00126DCD" w:rsidRPr="002C5857" w14:paraId="29E17771" w14:textId="77777777" w:rsidTr="00126DCD">
        <w:tc>
          <w:tcPr>
            <w:tcW w:w="2312" w:type="dxa"/>
          </w:tcPr>
          <w:p w14:paraId="6F7D3612" w14:textId="77777777" w:rsidR="00126DCD" w:rsidRPr="002C5857" w:rsidRDefault="00126DCD" w:rsidP="008E7A65">
            <w:pPr>
              <w:spacing w:before="240" w:after="240"/>
              <w:rPr>
                <w:rFonts w:ascii="Arial" w:hAnsi="Arial" w:cs="Arial"/>
              </w:rPr>
            </w:pPr>
          </w:p>
        </w:tc>
        <w:tc>
          <w:tcPr>
            <w:tcW w:w="2327" w:type="dxa"/>
          </w:tcPr>
          <w:p w14:paraId="31904966" w14:textId="77777777" w:rsidR="00126DCD" w:rsidRPr="002C5857" w:rsidRDefault="00126DCD" w:rsidP="008E7A65">
            <w:pPr>
              <w:spacing w:before="240" w:after="240"/>
              <w:rPr>
                <w:rFonts w:ascii="Arial" w:hAnsi="Arial" w:cs="Arial"/>
              </w:rPr>
            </w:pPr>
          </w:p>
        </w:tc>
        <w:tc>
          <w:tcPr>
            <w:tcW w:w="2319" w:type="dxa"/>
          </w:tcPr>
          <w:p w14:paraId="075CA773" w14:textId="77777777" w:rsidR="00126DCD" w:rsidRPr="002C5857" w:rsidRDefault="00126DCD" w:rsidP="008E7A65">
            <w:pPr>
              <w:spacing w:before="240" w:after="240"/>
              <w:rPr>
                <w:rFonts w:ascii="Arial" w:hAnsi="Arial" w:cs="Arial"/>
              </w:rPr>
            </w:pPr>
          </w:p>
        </w:tc>
        <w:tc>
          <w:tcPr>
            <w:tcW w:w="2333" w:type="dxa"/>
          </w:tcPr>
          <w:p w14:paraId="08908EA5" w14:textId="77777777" w:rsidR="00126DCD" w:rsidRPr="002C5857" w:rsidRDefault="00126DCD" w:rsidP="008E7A65">
            <w:pPr>
              <w:spacing w:before="240" w:after="240"/>
              <w:rPr>
                <w:rFonts w:ascii="Arial" w:hAnsi="Arial" w:cs="Arial"/>
              </w:rPr>
            </w:pPr>
          </w:p>
        </w:tc>
        <w:tc>
          <w:tcPr>
            <w:tcW w:w="2334" w:type="dxa"/>
          </w:tcPr>
          <w:p w14:paraId="2CBCF555" w14:textId="77777777" w:rsidR="00126DCD" w:rsidRPr="002C5857" w:rsidRDefault="00126DCD" w:rsidP="008E7A65">
            <w:pPr>
              <w:spacing w:before="240" w:after="240"/>
              <w:rPr>
                <w:rFonts w:ascii="Arial" w:hAnsi="Arial" w:cs="Arial"/>
              </w:rPr>
            </w:pPr>
          </w:p>
        </w:tc>
        <w:tc>
          <w:tcPr>
            <w:tcW w:w="2325" w:type="dxa"/>
          </w:tcPr>
          <w:p w14:paraId="681C89DB" w14:textId="77777777" w:rsidR="00126DCD" w:rsidRPr="002C5857" w:rsidRDefault="00126DCD" w:rsidP="008E7A65">
            <w:pPr>
              <w:spacing w:before="240" w:after="240"/>
              <w:rPr>
                <w:rFonts w:ascii="Arial" w:hAnsi="Arial" w:cs="Arial"/>
              </w:rPr>
            </w:pPr>
          </w:p>
        </w:tc>
      </w:tr>
      <w:tr w:rsidR="00126DCD" w:rsidRPr="002C5857" w14:paraId="074638CA" w14:textId="77777777" w:rsidTr="00126DCD">
        <w:tc>
          <w:tcPr>
            <w:tcW w:w="2312" w:type="dxa"/>
          </w:tcPr>
          <w:p w14:paraId="72A53B31" w14:textId="77777777" w:rsidR="00126DCD" w:rsidRPr="002C5857" w:rsidRDefault="00126DCD" w:rsidP="008E7A65">
            <w:pPr>
              <w:spacing w:before="240" w:after="240"/>
              <w:rPr>
                <w:rFonts w:ascii="Arial" w:hAnsi="Arial" w:cs="Arial"/>
              </w:rPr>
            </w:pPr>
          </w:p>
        </w:tc>
        <w:tc>
          <w:tcPr>
            <w:tcW w:w="2327" w:type="dxa"/>
          </w:tcPr>
          <w:p w14:paraId="47DCBA0A" w14:textId="77777777" w:rsidR="00126DCD" w:rsidRPr="002C5857" w:rsidRDefault="00126DCD" w:rsidP="008E7A65">
            <w:pPr>
              <w:spacing w:before="240" w:after="240"/>
              <w:rPr>
                <w:rFonts w:ascii="Arial" w:hAnsi="Arial" w:cs="Arial"/>
              </w:rPr>
            </w:pPr>
          </w:p>
        </w:tc>
        <w:tc>
          <w:tcPr>
            <w:tcW w:w="2319" w:type="dxa"/>
          </w:tcPr>
          <w:p w14:paraId="79D9F98E" w14:textId="77777777" w:rsidR="00126DCD" w:rsidRPr="002C5857" w:rsidRDefault="00126DCD" w:rsidP="008E7A65">
            <w:pPr>
              <w:spacing w:before="240" w:after="240"/>
              <w:rPr>
                <w:rFonts w:ascii="Arial" w:hAnsi="Arial" w:cs="Arial"/>
              </w:rPr>
            </w:pPr>
          </w:p>
        </w:tc>
        <w:tc>
          <w:tcPr>
            <w:tcW w:w="2333" w:type="dxa"/>
          </w:tcPr>
          <w:p w14:paraId="3A47BA51" w14:textId="77777777" w:rsidR="00126DCD" w:rsidRPr="002C5857" w:rsidRDefault="00126DCD" w:rsidP="008E7A65">
            <w:pPr>
              <w:spacing w:before="240" w:after="240"/>
              <w:rPr>
                <w:rFonts w:ascii="Arial" w:hAnsi="Arial" w:cs="Arial"/>
              </w:rPr>
            </w:pPr>
          </w:p>
        </w:tc>
        <w:tc>
          <w:tcPr>
            <w:tcW w:w="2334" w:type="dxa"/>
          </w:tcPr>
          <w:p w14:paraId="6CC38778" w14:textId="77777777" w:rsidR="00126DCD" w:rsidRPr="002C5857" w:rsidRDefault="00126DCD" w:rsidP="008E7A65">
            <w:pPr>
              <w:spacing w:before="240" w:after="240"/>
              <w:rPr>
                <w:rFonts w:ascii="Arial" w:hAnsi="Arial" w:cs="Arial"/>
              </w:rPr>
            </w:pPr>
          </w:p>
        </w:tc>
        <w:tc>
          <w:tcPr>
            <w:tcW w:w="2325" w:type="dxa"/>
          </w:tcPr>
          <w:p w14:paraId="243102D4" w14:textId="77777777" w:rsidR="00126DCD" w:rsidRPr="002C5857" w:rsidRDefault="00126DCD" w:rsidP="008E7A65">
            <w:pPr>
              <w:spacing w:before="240" w:after="240"/>
              <w:rPr>
                <w:rFonts w:ascii="Arial" w:hAnsi="Arial" w:cs="Arial"/>
              </w:rPr>
            </w:pPr>
          </w:p>
        </w:tc>
      </w:tr>
      <w:tr w:rsidR="00126DCD" w:rsidRPr="002C5857" w14:paraId="18B25B2D" w14:textId="77777777" w:rsidTr="00126DCD">
        <w:tc>
          <w:tcPr>
            <w:tcW w:w="2312" w:type="dxa"/>
          </w:tcPr>
          <w:p w14:paraId="2BFD5295" w14:textId="77777777" w:rsidR="00126DCD" w:rsidRPr="002C5857" w:rsidRDefault="00126DCD" w:rsidP="008E7A65">
            <w:pPr>
              <w:spacing w:before="240" w:after="240"/>
              <w:rPr>
                <w:rFonts w:ascii="Arial" w:hAnsi="Arial" w:cs="Arial"/>
              </w:rPr>
            </w:pPr>
          </w:p>
        </w:tc>
        <w:tc>
          <w:tcPr>
            <w:tcW w:w="2327" w:type="dxa"/>
          </w:tcPr>
          <w:p w14:paraId="3055F69F" w14:textId="77777777" w:rsidR="00126DCD" w:rsidRPr="002C5857" w:rsidRDefault="00126DCD" w:rsidP="008E7A65">
            <w:pPr>
              <w:spacing w:before="240" w:after="240"/>
              <w:rPr>
                <w:rFonts w:ascii="Arial" w:hAnsi="Arial" w:cs="Arial"/>
              </w:rPr>
            </w:pPr>
          </w:p>
        </w:tc>
        <w:tc>
          <w:tcPr>
            <w:tcW w:w="2319" w:type="dxa"/>
          </w:tcPr>
          <w:p w14:paraId="6CE2F917" w14:textId="77777777" w:rsidR="00126DCD" w:rsidRPr="002C5857" w:rsidRDefault="00126DCD" w:rsidP="008E7A65">
            <w:pPr>
              <w:spacing w:before="240" w:after="240"/>
              <w:rPr>
                <w:rFonts w:ascii="Arial" w:hAnsi="Arial" w:cs="Arial"/>
              </w:rPr>
            </w:pPr>
          </w:p>
        </w:tc>
        <w:tc>
          <w:tcPr>
            <w:tcW w:w="2333" w:type="dxa"/>
          </w:tcPr>
          <w:p w14:paraId="5A7AE48F" w14:textId="77777777" w:rsidR="00126DCD" w:rsidRPr="002C5857" w:rsidRDefault="00126DCD" w:rsidP="008E7A65">
            <w:pPr>
              <w:spacing w:before="240" w:after="240"/>
              <w:rPr>
                <w:rFonts w:ascii="Arial" w:hAnsi="Arial" w:cs="Arial"/>
              </w:rPr>
            </w:pPr>
          </w:p>
        </w:tc>
        <w:tc>
          <w:tcPr>
            <w:tcW w:w="2334" w:type="dxa"/>
          </w:tcPr>
          <w:p w14:paraId="379F2FDF" w14:textId="77777777" w:rsidR="00126DCD" w:rsidRPr="002C5857" w:rsidRDefault="00126DCD" w:rsidP="008E7A65">
            <w:pPr>
              <w:spacing w:before="240" w:after="240"/>
              <w:rPr>
                <w:rFonts w:ascii="Arial" w:hAnsi="Arial" w:cs="Arial"/>
              </w:rPr>
            </w:pPr>
          </w:p>
        </w:tc>
        <w:tc>
          <w:tcPr>
            <w:tcW w:w="2325" w:type="dxa"/>
          </w:tcPr>
          <w:p w14:paraId="70FC4365" w14:textId="77777777" w:rsidR="00126DCD" w:rsidRPr="002C5857" w:rsidRDefault="00126DCD" w:rsidP="008E7A65">
            <w:pPr>
              <w:spacing w:before="240" w:after="240"/>
              <w:rPr>
                <w:rFonts w:ascii="Arial" w:hAnsi="Arial" w:cs="Arial"/>
              </w:rPr>
            </w:pPr>
          </w:p>
        </w:tc>
      </w:tr>
    </w:tbl>
    <w:p w14:paraId="6C16BAA6" w14:textId="3F036339" w:rsidR="001402CE" w:rsidRDefault="001402CE" w:rsidP="00126DCD">
      <w:pPr>
        <w:rPr>
          <w:rFonts w:asciiTheme="majorHAnsi" w:hAnsiTheme="majorHAnsi" w:cstheme="majorHAnsi"/>
          <w:sz w:val="22"/>
          <w:szCs w:val="22"/>
        </w:rPr>
      </w:pPr>
    </w:p>
    <w:sectPr w:rsidR="001402CE" w:rsidSect="001402CE">
      <w:pgSz w:w="16840" w:h="11900" w:orient="landscape"/>
      <w:pgMar w:top="1800" w:right="1440" w:bottom="14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96CD9" w14:textId="77777777" w:rsidR="00C671DE" w:rsidRDefault="00C671DE" w:rsidP="009A0AD1">
      <w:r>
        <w:separator/>
      </w:r>
    </w:p>
  </w:endnote>
  <w:endnote w:type="continuationSeparator" w:id="0">
    <w:p w14:paraId="265D9684" w14:textId="77777777" w:rsidR="00C671DE" w:rsidRDefault="00C671DE" w:rsidP="009A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Microsoft Sans Serif"/>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23696" w14:textId="77777777" w:rsidR="00E6352A" w:rsidRDefault="00D42169">
    <w:pPr>
      <w:pStyle w:val="Footer"/>
    </w:pPr>
    <w:sdt>
      <w:sdtPr>
        <w:id w:val="969400743"/>
        <w:temporary/>
        <w:showingPlcHdr/>
      </w:sdtPr>
      <w:sdtEndPr/>
      <w:sdtContent>
        <w:r w:rsidR="00E6352A">
          <w:t>[Type text]</w:t>
        </w:r>
      </w:sdtContent>
    </w:sdt>
    <w:r w:rsidR="00E6352A">
      <w:ptab w:relativeTo="margin" w:alignment="center" w:leader="none"/>
    </w:r>
    <w:sdt>
      <w:sdtPr>
        <w:id w:val="969400748"/>
        <w:temporary/>
        <w:showingPlcHdr/>
      </w:sdtPr>
      <w:sdtEndPr/>
      <w:sdtContent>
        <w:r w:rsidR="00E6352A">
          <w:t>[Type text]</w:t>
        </w:r>
      </w:sdtContent>
    </w:sdt>
    <w:r w:rsidR="00E6352A">
      <w:ptab w:relativeTo="margin" w:alignment="right" w:leader="none"/>
    </w:r>
    <w:sdt>
      <w:sdtPr>
        <w:id w:val="969400753"/>
        <w:temporary/>
        <w:showingPlcHdr/>
      </w:sdtPr>
      <w:sdtEndPr/>
      <w:sdtContent>
        <w:r w:rsidR="00E6352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882FA" w14:textId="28293B4B" w:rsidR="00E6352A" w:rsidRPr="00734822" w:rsidRDefault="00E6352A" w:rsidP="009A0AD1">
    <w:pPr>
      <w:pStyle w:val="Footer"/>
      <w:rPr>
        <w:rFonts w:asciiTheme="majorHAnsi" w:hAnsiTheme="majorHAnsi" w:cstheme="majorHAnsi"/>
        <w:sz w:val="20"/>
        <w:szCs w:val="20"/>
      </w:rPr>
    </w:pPr>
    <w:r w:rsidRPr="00734822">
      <w:rPr>
        <w:rFonts w:asciiTheme="majorHAnsi" w:hAnsiTheme="majorHAnsi" w:cstheme="majorHAnsi"/>
        <w:sz w:val="20"/>
        <w:szCs w:val="20"/>
      </w:rPr>
      <w:t xml:space="preserve">St Patrick’s Primary School Stawell         </w:t>
    </w:r>
    <w:r w:rsidR="00734822">
      <w:rPr>
        <w:rFonts w:asciiTheme="majorHAnsi" w:hAnsiTheme="majorHAnsi" w:cstheme="majorHAnsi"/>
        <w:sz w:val="20"/>
        <w:szCs w:val="20"/>
      </w:rPr>
      <w:tab/>
    </w:r>
    <w:r w:rsidR="00734822">
      <w:rPr>
        <w:rFonts w:asciiTheme="majorHAnsi" w:hAnsiTheme="majorHAnsi" w:cstheme="majorHAnsi"/>
        <w:sz w:val="20"/>
        <w:szCs w:val="20"/>
      </w:rPr>
      <w:tab/>
    </w:r>
    <w:r w:rsidR="00734822" w:rsidRPr="00734822">
      <w:rPr>
        <w:rFonts w:asciiTheme="majorHAnsi" w:hAnsiTheme="majorHAnsi" w:cstheme="majorHAnsi"/>
        <w:sz w:val="20"/>
        <w:szCs w:val="20"/>
      </w:rPr>
      <w:t>Care and Health Policy</w:t>
    </w:r>
  </w:p>
  <w:p w14:paraId="6395ADF3" w14:textId="77777777" w:rsidR="00E6352A" w:rsidRPr="009A0AD1" w:rsidRDefault="00E6352A" w:rsidP="009A0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8A456" w14:textId="77777777" w:rsidR="00C671DE" w:rsidRDefault="00C671DE" w:rsidP="009A0AD1">
      <w:r>
        <w:separator/>
      </w:r>
    </w:p>
  </w:footnote>
  <w:footnote w:type="continuationSeparator" w:id="0">
    <w:p w14:paraId="7EFB94EC" w14:textId="77777777" w:rsidR="00C671DE" w:rsidRDefault="00C671DE" w:rsidP="009A0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BA1B1" w14:textId="77777777" w:rsidR="00E6352A" w:rsidRDefault="00D42169">
    <w:pPr>
      <w:pStyle w:val="Header"/>
    </w:pPr>
    <w:sdt>
      <w:sdtPr>
        <w:id w:val="171999623"/>
        <w:placeholder>
          <w:docPart w:val="E342252375A8E441AC606A4559B327C9"/>
        </w:placeholder>
        <w:temporary/>
        <w:showingPlcHdr/>
      </w:sdtPr>
      <w:sdtEndPr/>
      <w:sdtContent>
        <w:r w:rsidR="00E6352A">
          <w:t>[Type text]</w:t>
        </w:r>
      </w:sdtContent>
    </w:sdt>
    <w:r w:rsidR="00E6352A">
      <w:ptab w:relativeTo="margin" w:alignment="center" w:leader="none"/>
    </w:r>
    <w:sdt>
      <w:sdtPr>
        <w:id w:val="171999624"/>
        <w:placeholder>
          <w:docPart w:val="DC0B5DB7E9ED554B916B095C409F91AE"/>
        </w:placeholder>
        <w:temporary/>
        <w:showingPlcHdr/>
      </w:sdtPr>
      <w:sdtEndPr/>
      <w:sdtContent>
        <w:r w:rsidR="00E6352A">
          <w:t>[Type text]</w:t>
        </w:r>
      </w:sdtContent>
    </w:sdt>
    <w:r w:rsidR="00E6352A">
      <w:ptab w:relativeTo="margin" w:alignment="right" w:leader="none"/>
    </w:r>
    <w:sdt>
      <w:sdtPr>
        <w:id w:val="171999625"/>
        <w:placeholder>
          <w:docPart w:val="6741FEDB7095C64F8831EF4D644A9C51"/>
        </w:placeholder>
        <w:temporary/>
        <w:showingPlcHdr/>
      </w:sdtPr>
      <w:sdtEndPr/>
      <w:sdtContent>
        <w:r w:rsidR="00E6352A">
          <w:t>[Type text]</w:t>
        </w:r>
      </w:sdtContent>
    </w:sdt>
  </w:p>
  <w:p w14:paraId="73F7000E" w14:textId="77777777" w:rsidR="00E6352A" w:rsidRDefault="00E63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76323" w14:textId="613BA691" w:rsidR="00E6352A" w:rsidRDefault="00F24245" w:rsidP="009A0AD1">
    <w:pPr>
      <w:pStyle w:val="Normal1"/>
      <w:spacing w:line="240" w:lineRule="auto"/>
      <w:jc w:val="right"/>
      <w:textDirection w:val="btLr"/>
      <w:rPr>
        <w:rFonts w:ascii="Verdana" w:eastAsia="Verdana" w:hAnsi="Verdana" w:cs="Verdana"/>
        <w:b/>
        <w:color w:val="000000"/>
        <w:sz w:val="32"/>
        <w:szCs w:val="32"/>
      </w:rPr>
    </w:pPr>
    <w:r>
      <w:rPr>
        <w:noProof/>
        <w:lang w:val="en-AU" w:eastAsia="en-AU"/>
      </w:rPr>
      <w:drawing>
        <wp:anchor distT="0" distB="0" distL="114300" distR="114300" simplePos="0" relativeHeight="251658240" behindDoc="0" locked="0" layoutInCell="1" allowOverlap="1" wp14:anchorId="6D8DA763" wp14:editId="7B996D04">
          <wp:simplePos x="0" y="0"/>
          <wp:positionH relativeFrom="column">
            <wp:posOffset>-457200</wp:posOffset>
          </wp:positionH>
          <wp:positionV relativeFrom="paragraph">
            <wp:posOffset>-106680</wp:posOffset>
          </wp:positionV>
          <wp:extent cx="876300" cy="943610"/>
          <wp:effectExtent l="0" t="0" r="12700" b="0"/>
          <wp:wrapSquare wrapText="bothSides"/>
          <wp:docPr id="1" name="Picture 1" descr="C:\Documents and Settings\jcroxford.DOMAIN\Local Settings\Temp\Temporary Directory 1 for St Pats Outline Logo jpg (3).zip\St Pats Out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croxford.DOMAIN\Local Settings\Temp\Temporary Directory 1 for St Pats Outline Logo jpg (3).zip\St Pats Outlin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S</w:t>
    </w:r>
    <w:r w:rsidR="00E6352A" w:rsidRPr="00F14338">
      <w:rPr>
        <w:sz w:val="32"/>
        <w:szCs w:val="32"/>
      </w:rPr>
      <w:t xml:space="preserve">t Patrick’s Primary School </w:t>
    </w:r>
    <w:proofErr w:type="spellStart"/>
    <w:r w:rsidR="00E6352A" w:rsidRPr="00F14338">
      <w:rPr>
        <w:sz w:val="32"/>
        <w:szCs w:val="32"/>
      </w:rPr>
      <w:t>Stawell</w:t>
    </w:r>
    <w:proofErr w:type="spellEnd"/>
    <w:r w:rsidR="00E6352A" w:rsidRPr="00F14338">
      <w:rPr>
        <w:rFonts w:ascii="Verdana" w:eastAsia="Verdana" w:hAnsi="Verdana" w:cs="Verdana"/>
        <w:b/>
        <w:color w:val="000000"/>
        <w:sz w:val="32"/>
        <w:szCs w:val="32"/>
      </w:rPr>
      <w:t xml:space="preserve"> </w:t>
    </w:r>
  </w:p>
  <w:p w14:paraId="38B31922" w14:textId="77777777" w:rsidR="00E6352A" w:rsidRDefault="00E6352A">
    <w:pPr>
      <w:pStyle w:val="Header"/>
    </w:pPr>
  </w:p>
  <w:p w14:paraId="49D8114E" w14:textId="77777777" w:rsidR="00E6352A" w:rsidRDefault="00E6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1964"/>
    <w:multiLevelType w:val="hybridMultilevel"/>
    <w:tmpl w:val="A41A187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205B7163"/>
    <w:multiLevelType w:val="hybridMultilevel"/>
    <w:tmpl w:val="C44AEB20"/>
    <w:lvl w:ilvl="0" w:tplc="755CC816">
      <w:start w:val="1"/>
      <w:numFmt w:val="bullet"/>
      <w:lvlText w:val=""/>
      <w:lvlJc w:val="left"/>
      <w:pPr>
        <w:tabs>
          <w:tab w:val="num" w:pos="717"/>
        </w:tabs>
        <w:ind w:left="717" w:hanging="360"/>
      </w:pPr>
      <w:rPr>
        <w:rFonts w:ascii="Symbol" w:hAnsi="Symbol" w:hint="default"/>
      </w:rPr>
    </w:lvl>
    <w:lvl w:ilvl="1" w:tplc="8AD2FF04">
      <w:start w:val="1"/>
      <w:numFmt w:val="bullet"/>
      <w:lvlText w:val=""/>
      <w:lvlJc w:val="left"/>
      <w:pPr>
        <w:tabs>
          <w:tab w:val="num" w:pos="1482"/>
        </w:tabs>
        <w:ind w:left="1420" w:hanging="340"/>
      </w:pPr>
      <w:rPr>
        <w:rFonts w:ascii="Wingdings" w:hAnsi="Wingdings"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9F033D"/>
    <w:multiLevelType w:val="multilevel"/>
    <w:tmpl w:val="C04A4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5E0235"/>
    <w:multiLevelType w:val="multilevel"/>
    <w:tmpl w:val="D532A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35A518A"/>
    <w:multiLevelType w:val="hybridMultilevel"/>
    <w:tmpl w:val="152A5BBC"/>
    <w:lvl w:ilvl="0" w:tplc="0006587C">
      <w:numFmt w:val="bullet"/>
      <w:lvlText w:val=""/>
      <w:lvlJc w:val="left"/>
      <w:pPr>
        <w:ind w:left="1800" w:hanging="360"/>
      </w:pPr>
      <w:rPr>
        <w:rFonts w:ascii="Symbol" w:eastAsiaTheme="minorEastAsia" w:hAnsi="Symbol" w:cstheme="majorHAns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344D1D09"/>
    <w:multiLevelType w:val="hybridMultilevel"/>
    <w:tmpl w:val="147C4942"/>
    <w:lvl w:ilvl="0" w:tplc="755CC816">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8C3385"/>
    <w:multiLevelType w:val="hybridMultilevel"/>
    <w:tmpl w:val="60F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30489"/>
    <w:multiLevelType w:val="hybridMultilevel"/>
    <w:tmpl w:val="A5B2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31179"/>
    <w:multiLevelType w:val="hybridMultilevel"/>
    <w:tmpl w:val="6A50E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60787"/>
    <w:multiLevelType w:val="hybridMultilevel"/>
    <w:tmpl w:val="D228E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3"/>
  </w:num>
  <w:num w:numId="6">
    <w:abstractNumId w:val="2"/>
  </w:num>
  <w:num w:numId="7">
    <w:abstractNumId w:val="0"/>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D1"/>
    <w:rsid w:val="00077ED9"/>
    <w:rsid w:val="001258AA"/>
    <w:rsid w:val="00126DCD"/>
    <w:rsid w:val="001402CE"/>
    <w:rsid w:val="001572B0"/>
    <w:rsid w:val="00207F0B"/>
    <w:rsid w:val="00212982"/>
    <w:rsid w:val="002337F9"/>
    <w:rsid w:val="002915A3"/>
    <w:rsid w:val="002C6F63"/>
    <w:rsid w:val="00386C06"/>
    <w:rsid w:val="003C022D"/>
    <w:rsid w:val="004B4B2A"/>
    <w:rsid w:val="004D4E32"/>
    <w:rsid w:val="00503D45"/>
    <w:rsid w:val="006744DB"/>
    <w:rsid w:val="006A767D"/>
    <w:rsid w:val="00734822"/>
    <w:rsid w:val="0075738E"/>
    <w:rsid w:val="00831541"/>
    <w:rsid w:val="008F27EA"/>
    <w:rsid w:val="009440DF"/>
    <w:rsid w:val="009841F0"/>
    <w:rsid w:val="009A0AD1"/>
    <w:rsid w:val="00A366E1"/>
    <w:rsid w:val="00A465D2"/>
    <w:rsid w:val="00AC1D83"/>
    <w:rsid w:val="00B56778"/>
    <w:rsid w:val="00C32410"/>
    <w:rsid w:val="00C671DE"/>
    <w:rsid w:val="00CF4DB7"/>
    <w:rsid w:val="00D42169"/>
    <w:rsid w:val="00D966F9"/>
    <w:rsid w:val="00E6352A"/>
    <w:rsid w:val="00F24245"/>
    <w:rsid w:val="00FD5F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4CD563"/>
  <w14:defaultImageDpi w14:val="300"/>
  <w15:docId w15:val="{5753AB1A-4BEE-4C83-8C0A-1B2C1637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465D2"/>
    <w:pPr>
      <w:keepNext/>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unhideWhenUsed/>
    <w:qFormat/>
    <w:rsid w:val="009841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41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0AD1"/>
    <w:pPr>
      <w:tabs>
        <w:tab w:val="center" w:pos="4320"/>
        <w:tab w:val="right" w:pos="8640"/>
      </w:tabs>
    </w:pPr>
  </w:style>
  <w:style w:type="character" w:customStyle="1" w:styleId="HeaderChar">
    <w:name w:val="Header Char"/>
    <w:basedOn w:val="DefaultParagraphFont"/>
    <w:link w:val="Header"/>
    <w:rsid w:val="009A0AD1"/>
  </w:style>
  <w:style w:type="paragraph" w:styleId="Footer">
    <w:name w:val="footer"/>
    <w:basedOn w:val="Normal"/>
    <w:link w:val="FooterChar"/>
    <w:uiPriority w:val="99"/>
    <w:unhideWhenUsed/>
    <w:rsid w:val="009A0AD1"/>
    <w:pPr>
      <w:tabs>
        <w:tab w:val="center" w:pos="4320"/>
        <w:tab w:val="right" w:pos="8640"/>
      </w:tabs>
    </w:pPr>
  </w:style>
  <w:style w:type="character" w:customStyle="1" w:styleId="FooterChar">
    <w:name w:val="Footer Char"/>
    <w:basedOn w:val="DefaultParagraphFont"/>
    <w:link w:val="Footer"/>
    <w:uiPriority w:val="99"/>
    <w:rsid w:val="009A0AD1"/>
  </w:style>
  <w:style w:type="paragraph" w:customStyle="1" w:styleId="Normal1">
    <w:name w:val="Normal1"/>
    <w:rsid w:val="009A0AD1"/>
    <w:pPr>
      <w:spacing w:line="276" w:lineRule="auto"/>
    </w:pPr>
    <w:rPr>
      <w:rFonts w:ascii="Arial" w:eastAsia="Arial" w:hAnsi="Arial" w:cs="Arial"/>
      <w:sz w:val="22"/>
      <w:szCs w:val="22"/>
      <w:lang w:val="en"/>
    </w:rPr>
  </w:style>
  <w:style w:type="paragraph" w:styleId="BalloonText">
    <w:name w:val="Balloon Text"/>
    <w:basedOn w:val="Normal"/>
    <w:link w:val="BalloonTextChar"/>
    <w:semiHidden/>
    <w:unhideWhenUsed/>
    <w:rsid w:val="00984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1F0"/>
    <w:rPr>
      <w:rFonts w:ascii="Lucida Grande" w:hAnsi="Lucida Grande" w:cs="Lucida Grande"/>
      <w:sz w:val="18"/>
      <w:szCs w:val="18"/>
    </w:rPr>
  </w:style>
  <w:style w:type="character" w:customStyle="1" w:styleId="Heading2Char">
    <w:name w:val="Heading 2 Char"/>
    <w:basedOn w:val="DefaultParagraphFont"/>
    <w:link w:val="Heading2"/>
    <w:uiPriority w:val="9"/>
    <w:rsid w:val="009841F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41F0"/>
    <w:pPr>
      <w:ind w:left="720"/>
      <w:contextualSpacing/>
    </w:pPr>
  </w:style>
  <w:style w:type="character" w:customStyle="1" w:styleId="Heading3Char">
    <w:name w:val="Heading 3 Char"/>
    <w:basedOn w:val="DefaultParagraphFont"/>
    <w:link w:val="Heading3"/>
    <w:uiPriority w:val="9"/>
    <w:rsid w:val="009841F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A465D2"/>
    <w:rPr>
      <w:rFonts w:ascii="Times New Roman" w:eastAsia="Times New Roman" w:hAnsi="Times New Roman" w:cs="Times New Roman"/>
      <w:b/>
      <w:bCs/>
    </w:rPr>
  </w:style>
  <w:style w:type="paragraph" w:styleId="BodyText">
    <w:name w:val="Body Text"/>
    <w:basedOn w:val="Normal"/>
    <w:link w:val="BodyTextChar"/>
    <w:rsid w:val="00A465D2"/>
    <w:rPr>
      <w:rFonts w:ascii="Book Antiqua" w:eastAsia="Times New Roman" w:hAnsi="Book Antiqua" w:cs="Times New Roman"/>
      <w:sz w:val="36"/>
      <w:szCs w:val="20"/>
      <w:lang w:val="en-US"/>
    </w:rPr>
  </w:style>
  <w:style w:type="character" w:customStyle="1" w:styleId="BodyTextChar">
    <w:name w:val="Body Text Char"/>
    <w:basedOn w:val="DefaultParagraphFont"/>
    <w:link w:val="BodyText"/>
    <w:rsid w:val="00A465D2"/>
    <w:rPr>
      <w:rFonts w:ascii="Book Antiqua" w:eastAsia="Times New Roman" w:hAnsi="Book Antiqua" w:cs="Times New Roman"/>
      <w:sz w:val="36"/>
      <w:szCs w:val="20"/>
      <w:lang w:val="en-US"/>
    </w:rPr>
  </w:style>
  <w:style w:type="paragraph" w:styleId="BodyText2">
    <w:name w:val="Body Text 2"/>
    <w:basedOn w:val="Normal"/>
    <w:link w:val="BodyText2Char"/>
    <w:rsid w:val="00A465D2"/>
    <w:rPr>
      <w:rFonts w:ascii="Garamond" w:eastAsia="Times New Roman" w:hAnsi="Garamond" w:cs="Times New Roman"/>
      <w:b/>
      <w:sz w:val="32"/>
      <w:szCs w:val="20"/>
      <w:lang w:val="en-US"/>
    </w:rPr>
  </w:style>
  <w:style w:type="character" w:customStyle="1" w:styleId="BodyText2Char">
    <w:name w:val="Body Text 2 Char"/>
    <w:basedOn w:val="DefaultParagraphFont"/>
    <w:link w:val="BodyText2"/>
    <w:rsid w:val="00A465D2"/>
    <w:rPr>
      <w:rFonts w:ascii="Garamond" w:eastAsia="Times New Roman" w:hAnsi="Garamond" w:cs="Times New Roman"/>
      <w:b/>
      <w:sz w:val="32"/>
      <w:szCs w:val="20"/>
      <w:lang w:val="en-US"/>
    </w:rPr>
  </w:style>
  <w:style w:type="character" w:customStyle="1" w:styleId="st">
    <w:name w:val="st"/>
    <w:basedOn w:val="DefaultParagraphFont"/>
    <w:rsid w:val="00734822"/>
  </w:style>
  <w:style w:type="character" w:styleId="Hyperlink">
    <w:name w:val="Hyperlink"/>
    <w:basedOn w:val="DefaultParagraphFont"/>
    <w:uiPriority w:val="99"/>
    <w:unhideWhenUsed/>
    <w:rsid w:val="00AC1D83"/>
    <w:rPr>
      <w:color w:val="0000FF" w:themeColor="hyperlink"/>
      <w:u w:val="single"/>
    </w:rPr>
  </w:style>
  <w:style w:type="paragraph" w:styleId="Title">
    <w:name w:val="Title"/>
    <w:basedOn w:val="Normal"/>
    <w:next w:val="Normal"/>
    <w:link w:val="TitleChar"/>
    <w:uiPriority w:val="10"/>
    <w:qFormat/>
    <w:rsid w:val="002C6F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F6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402CE"/>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Duty%20of%20Care%20Policy.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rst%20Aid%20Policy%20&amp;%20Procedure%202020.doc" TargetMode="External"/><Relationship Id="rId4" Type="http://schemas.openxmlformats.org/officeDocument/2006/relationships/settings" Target="settings.xml"/><Relationship Id="rId9" Type="http://schemas.openxmlformats.org/officeDocument/2006/relationships/hyperlink" Target="Anaphylaxis%20Managament%20Policy%202019.doc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42252375A8E441AC606A4559B327C9"/>
        <w:category>
          <w:name w:val="General"/>
          <w:gallery w:val="placeholder"/>
        </w:category>
        <w:types>
          <w:type w:val="bbPlcHdr"/>
        </w:types>
        <w:behaviors>
          <w:behavior w:val="content"/>
        </w:behaviors>
        <w:guid w:val="{A4EE4BDB-7F70-C743-9D38-14766B16948D}"/>
      </w:docPartPr>
      <w:docPartBody>
        <w:p w:rsidR="004B732D" w:rsidRDefault="007479B5" w:rsidP="007479B5">
          <w:pPr>
            <w:pStyle w:val="E342252375A8E441AC606A4559B327C9"/>
          </w:pPr>
          <w:r>
            <w:t>[Type text]</w:t>
          </w:r>
        </w:p>
      </w:docPartBody>
    </w:docPart>
    <w:docPart>
      <w:docPartPr>
        <w:name w:val="DC0B5DB7E9ED554B916B095C409F91AE"/>
        <w:category>
          <w:name w:val="General"/>
          <w:gallery w:val="placeholder"/>
        </w:category>
        <w:types>
          <w:type w:val="bbPlcHdr"/>
        </w:types>
        <w:behaviors>
          <w:behavior w:val="content"/>
        </w:behaviors>
        <w:guid w:val="{D6147813-45A7-614D-8A76-BDE7EA9D6740}"/>
      </w:docPartPr>
      <w:docPartBody>
        <w:p w:rsidR="004B732D" w:rsidRDefault="007479B5" w:rsidP="007479B5">
          <w:pPr>
            <w:pStyle w:val="DC0B5DB7E9ED554B916B095C409F91AE"/>
          </w:pPr>
          <w:r>
            <w:t>[Type text]</w:t>
          </w:r>
        </w:p>
      </w:docPartBody>
    </w:docPart>
    <w:docPart>
      <w:docPartPr>
        <w:name w:val="6741FEDB7095C64F8831EF4D644A9C51"/>
        <w:category>
          <w:name w:val="General"/>
          <w:gallery w:val="placeholder"/>
        </w:category>
        <w:types>
          <w:type w:val="bbPlcHdr"/>
        </w:types>
        <w:behaviors>
          <w:behavior w:val="content"/>
        </w:behaviors>
        <w:guid w:val="{7DAB0676-D968-AF40-9484-D704DFFEE153}"/>
      </w:docPartPr>
      <w:docPartBody>
        <w:p w:rsidR="004B732D" w:rsidRDefault="007479B5" w:rsidP="007479B5">
          <w:pPr>
            <w:pStyle w:val="6741FEDB7095C64F8831EF4D644A9C5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Microsoft Sans Serif"/>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B5"/>
    <w:rsid w:val="003A5601"/>
    <w:rsid w:val="0048772D"/>
    <w:rsid w:val="004B732D"/>
    <w:rsid w:val="00592693"/>
    <w:rsid w:val="00636E2F"/>
    <w:rsid w:val="006B5708"/>
    <w:rsid w:val="007479B5"/>
    <w:rsid w:val="00BA5C4F"/>
    <w:rsid w:val="00D63C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42252375A8E441AC606A4559B327C9">
    <w:name w:val="E342252375A8E441AC606A4559B327C9"/>
    <w:rsid w:val="007479B5"/>
  </w:style>
  <w:style w:type="paragraph" w:customStyle="1" w:styleId="DC0B5DB7E9ED554B916B095C409F91AE">
    <w:name w:val="DC0B5DB7E9ED554B916B095C409F91AE"/>
    <w:rsid w:val="007479B5"/>
  </w:style>
  <w:style w:type="paragraph" w:customStyle="1" w:styleId="6741FEDB7095C64F8831EF4D644A9C51">
    <w:name w:val="6741FEDB7095C64F8831EF4D644A9C51"/>
    <w:rsid w:val="007479B5"/>
  </w:style>
  <w:style w:type="paragraph" w:customStyle="1" w:styleId="C29D67AC0D0EA540B6FAAD970C711982">
    <w:name w:val="C29D67AC0D0EA540B6FAAD970C711982"/>
    <w:rsid w:val="007479B5"/>
  </w:style>
  <w:style w:type="paragraph" w:customStyle="1" w:styleId="7F00BABFEFEA3B42B9EDECBC62D794AC">
    <w:name w:val="7F00BABFEFEA3B42B9EDECBC62D794AC"/>
    <w:rsid w:val="007479B5"/>
  </w:style>
  <w:style w:type="paragraph" w:customStyle="1" w:styleId="23EC0C0654502D40AEE38B9F6CC364C5">
    <w:name w:val="23EC0C0654502D40AEE38B9F6CC364C5"/>
    <w:rsid w:val="007479B5"/>
  </w:style>
  <w:style w:type="paragraph" w:customStyle="1" w:styleId="139DDE3185AA7A439578FF9B4D92310F">
    <w:name w:val="139DDE3185AA7A439578FF9B4D92310F"/>
    <w:rsid w:val="007479B5"/>
  </w:style>
  <w:style w:type="paragraph" w:customStyle="1" w:styleId="FA0DF0C3BE20A24E95EE8EEA72D917BA">
    <w:name w:val="FA0DF0C3BE20A24E95EE8EEA72D917BA"/>
    <w:rsid w:val="007479B5"/>
  </w:style>
  <w:style w:type="paragraph" w:customStyle="1" w:styleId="D770ECB1200FA040A4197F44B4FB17D3">
    <w:name w:val="D770ECB1200FA040A4197F44B4FB17D3"/>
    <w:rsid w:val="007479B5"/>
  </w:style>
  <w:style w:type="paragraph" w:customStyle="1" w:styleId="08BB16C4B0FC4F478CE043E78DFE942A">
    <w:name w:val="08BB16C4B0FC4F478CE043E78DFE942A"/>
    <w:rsid w:val="007479B5"/>
  </w:style>
  <w:style w:type="paragraph" w:customStyle="1" w:styleId="C1C47A375B1F9E49BB6B9BA06D5ECA08">
    <w:name w:val="C1C47A375B1F9E49BB6B9BA06D5ECA08"/>
    <w:rsid w:val="007479B5"/>
  </w:style>
  <w:style w:type="paragraph" w:customStyle="1" w:styleId="E5B06DCF170078428712E0CC1821406F">
    <w:name w:val="E5B06DCF170078428712E0CC1821406F"/>
    <w:rsid w:val="00747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1B315-E7F2-4519-AEC0-AF57E9B8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Wood</dc:creator>
  <cp:keywords/>
  <dc:description/>
  <cp:lastModifiedBy>Jill Croxford</cp:lastModifiedBy>
  <cp:revision>13</cp:revision>
  <cp:lastPrinted>2019-06-20T04:42:00Z</cp:lastPrinted>
  <dcterms:created xsi:type="dcterms:W3CDTF">2019-06-20T04:42:00Z</dcterms:created>
  <dcterms:modified xsi:type="dcterms:W3CDTF">2020-06-16T05:37:00Z</dcterms:modified>
</cp:coreProperties>
</file>